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01" w:rsidRDefault="00437E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E01" w:rsidRDefault="00437E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E01" w:rsidRDefault="00437E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E01" w:rsidRDefault="00437E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E01" w:rsidRDefault="00437E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E01" w:rsidRDefault="00437E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E01" w:rsidRDefault="00437E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E01" w:rsidRDefault="00437E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E01" w:rsidRDefault="00437E0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7514" w:rsidRDefault="00895526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муниципальную программу «Энергосбережение и повышение энергетической эффективности в городе Ставрополе», утвержденную постановлением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15.11.2019 № 3257 </w:t>
      </w:r>
      <w:bookmarkStart w:id="0" w:name="%252525252525D0%25252525252597%252525252"/>
      <w:bookmarkEnd w:id="0"/>
    </w:p>
    <w:p w:rsidR="00317514" w:rsidRDefault="0031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B8B" w:rsidRDefault="00895526" w:rsidP="00D72B8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решением Ставропольской городской Думы                   от 09 декабря 2020 г. № 506 «О бюджете города Ставрополя на 2021 год                    и плановый период 2022 и 2023 годов»</w:t>
      </w:r>
      <w:r w:rsidR="00D72B8B">
        <w:rPr>
          <w:rFonts w:ascii="Times New Roman" w:hAnsi="Times New Roman" w:cs="Times New Roman"/>
          <w:color w:val="000000"/>
          <w:sz w:val="28"/>
          <w:szCs w:val="28"/>
        </w:rPr>
        <w:t>, решением Ставропольской городской Думы от 29 января 2021 г. № 525 «О внесении изменения в пункт 3.5 структуры администрации города Ставрополя, утвержденной решением Ставропольской городской Думы «О структуре администрации города Ставрополя»</w:t>
      </w:r>
    </w:p>
    <w:p w:rsidR="00317514" w:rsidRDefault="0031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14" w:rsidRDefault="0089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17514" w:rsidRDefault="0031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14" w:rsidRDefault="008955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«Энергосбережение и повышение энергетической эффективности в городе Ставрополе», утвержденную постановлением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15.11.2019 № 3257 «Об утверждении муниципальной программы «Энергосбережение и повышение энергетической эффективности в городе Ставрополе» (далее – Программа), следующие изменения: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паспорте Программы позицию «Ресурсное обеспечение Программы» изложить в следующей редакции:</w:t>
      </w:r>
    </w:p>
    <w:p w:rsidR="00317514" w:rsidRDefault="008955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6C708D">
        <w:rPr>
          <w:rFonts w:ascii="Times New Roman" w:eastAsia="Times New Roman" w:hAnsi="Times New Roman" w:cs="Times New Roman"/>
          <w:sz w:val="28"/>
          <w:szCs w:val="28"/>
          <w:lang w:eastAsia="ru-RU"/>
        </w:rPr>
        <w:t>1680669,94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средств:</w:t>
      </w:r>
    </w:p>
    <w:p w:rsidR="00317514" w:rsidRDefault="0089552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бюджета города Ставрополя в сумме </w:t>
      </w:r>
      <w:r w:rsidR="006C708D">
        <w:rPr>
          <w:rFonts w:ascii="Times New Roman" w:hAnsi="Times New Roman" w:cs="Times New Roman"/>
          <w:sz w:val="28"/>
          <w:szCs w:val="28"/>
        </w:rPr>
        <w:t>49379,31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5968,13 тыс. рублей;</w:t>
      </w:r>
    </w:p>
    <w:p w:rsidR="00317514" w:rsidRDefault="0089552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C708D">
        <w:rPr>
          <w:rFonts w:ascii="Times New Roman" w:hAnsi="Times New Roman" w:cs="Times New Roman"/>
          <w:sz w:val="28"/>
          <w:szCs w:val="28"/>
        </w:rPr>
        <w:t>5973,82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9359,34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9359,34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9359,34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9359,34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1631290,63 тыс. рублей, в том числе: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собственников помещений в сумме 198547,07 тыс. рублей, в том числе: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41540,15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44275,27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59752,04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16604,25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 год – 17666,96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18708,40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хозяйствующих субъектов в сумме 1432743,56 тыс. рублей, в том числе: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216527,56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254392,00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191330,00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251014,00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269390,00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2025 год – 250090,00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 5 «Ресурсное обеспечение Программы» изложить в следующей редакции:</w:t>
      </w:r>
    </w:p>
    <w:p w:rsidR="00317514" w:rsidRDefault="008955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 Ресурсное обеспечение Программы</w:t>
      </w:r>
    </w:p>
    <w:p w:rsidR="00317514" w:rsidRDefault="00317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осуществляться за счет средств бюджета города Ставрополя, собственников помещений в многоквартирных домах, хозяйствующих субъектов (организаций коммунальной инфраструктуры в рамках реализации их производственных и инвестиционных программ).</w:t>
      </w:r>
    </w:p>
    <w:p w:rsidR="00317514" w:rsidRDefault="008955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средств составляет </w:t>
      </w:r>
      <w:r w:rsidR="006C708D">
        <w:rPr>
          <w:rFonts w:ascii="Times New Roman" w:eastAsia="Times New Roman" w:hAnsi="Times New Roman" w:cs="Times New Roman"/>
          <w:sz w:val="28"/>
          <w:szCs w:val="28"/>
          <w:lang w:eastAsia="ru-RU"/>
        </w:rPr>
        <w:t>160669,94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в том числе за счет средств:</w:t>
      </w:r>
    </w:p>
    <w:p w:rsidR="00317514" w:rsidRDefault="0089552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бюджета города Ставрополя в сумме </w:t>
      </w:r>
      <w:r w:rsidR="006C708D">
        <w:rPr>
          <w:rFonts w:ascii="Times New Roman" w:hAnsi="Times New Roman" w:cs="Times New Roman"/>
          <w:sz w:val="28"/>
          <w:szCs w:val="28"/>
        </w:rPr>
        <w:t>49379,31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5968,13 тыс. рублей;</w:t>
      </w:r>
    </w:p>
    <w:p w:rsidR="00317514" w:rsidRDefault="00895526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C708D">
        <w:rPr>
          <w:rFonts w:ascii="Times New Roman" w:hAnsi="Times New Roman" w:cs="Times New Roman"/>
          <w:sz w:val="28"/>
          <w:szCs w:val="28"/>
        </w:rPr>
        <w:t>5973,82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9359,34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9359,34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9359,34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9359,34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умме 1631290,63 тыс. рублей, в том числе: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собственников помещений в сумме 198547,07 тыс. рублей, в том числе: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41540,15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44275,27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59752,04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16604,25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17666,96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18708,40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хозяйствующих субъектов в сумме 1432743,56 тыс. рублей, в том числе: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216527,56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254392,00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191330,00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251014,00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269390,00 тыс. рублей;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2025 год – 250090,00 тыс. рублей.</w:t>
      </w:r>
    </w:p>
    <w:p w:rsidR="00317514" w:rsidRDefault="0089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бюджета города Ставрополя на 2020 – 2025 годы определяется решениями Ставропольской городской Думы о бюджете города Ставрополя. </w:t>
      </w:r>
    </w:p>
    <w:p w:rsidR="00317514" w:rsidRDefault="0089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Финансирование расходов за счет средств хозяйствующих субъектов и собственников помещений в многоквартирных домах осуществляется в соответствии с Федеральным </w:t>
      </w:r>
      <w:hyperlink r:id="rId8">
        <w:r>
          <w:rPr>
            <w:rStyle w:val="ListLabel60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 ноября 2009 г. № 261-ФЗ                 «Об энергосбережении и о повышении энергетической эффективности и о внесении изменений в отдельные законодательные акты Российской Федерации», уста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навливающим требования к проведению мероприятий по энергосбережению и повышению энергетической эффективности в многоквартирных домах и организациях коммунального комплекса.»;</w:t>
      </w:r>
      <w:proofErr w:type="gramEnd"/>
    </w:p>
    <w:p w:rsidR="00317514" w:rsidRDefault="00437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5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1 «Перечень и общая характеристика мероприятий муниципальной программы «Энергосбережение и повышение энергетической эффективности в городе Ставрополе» к Программе изложить в новой редакции согласно приложению. </w:t>
      </w:r>
    </w:p>
    <w:p w:rsidR="00317514" w:rsidRDefault="0089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317514" w:rsidRDefault="0089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17514" w:rsidRDefault="008955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главы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br/>
        <w:t>Семёнова Д.Ю.</w:t>
      </w:r>
    </w:p>
    <w:p w:rsidR="00317514" w:rsidRDefault="0031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17514" w:rsidRDefault="0031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14" w:rsidRDefault="00317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14" w:rsidRDefault="00895526">
      <w:pPr>
        <w:tabs>
          <w:tab w:val="left" w:pos="720"/>
          <w:tab w:val="right" w:pos="9360"/>
        </w:tabs>
        <w:spacing w:line="240" w:lineRule="exact"/>
        <w:rPr>
          <w:rFonts w:ascii="Times New Roman" w:hAnsi="Times New Roman" w:cs="Times New Roman"/>
          <w:color w:val="000000"/>
          <w:sz w:val="28"/>
        </w:rPr>
        <w:sectPr w:rsidR="00317514">
          <w:headerReference w:type="default" r:id="rId9"/>
          <w:headerReference w:type="first" r:id="rId10"/>
          <w:pgSz w:w="11906" w:h="16838"/>
          <w:pgMar w:top="1418" w:right="567" w:bottom="1134" w:left="1985" w:header="709" w:footer="0" w:gutter="0"/>
          <w:cols w:space="720"/>
          <w:formProt w:val="0"/>
          <w:titlePg/>
          <w:docGrid w:linePitch="299" w:charSpace="4096"/>
        </w:sectPr>
      </w:pPr>
      <w:r>
        <w:rPr>
          <w:rFonts w:ascii="Times New Roman" w:hAnsi="Times New Roman" w:cs="Times New Roman"/>
          <w:color w:val="000000"/>
          <w:sz w:val="28"/>
        </w:rPr>
        <w:t xml:space="preserve">Глава города Ставрополя          </w:t>
      </w:r>
      <w:r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sz w:val="28"/>
        </w:rPr>
        <w:t>И.И. Ульянченко</w:t>
      </w:r>
    </w:p>
    <w:p w:rsidR="00AE6FB6" w:rsidRDefault="00AE6FB6" w:rsidP="00AE6FB6">
      <w:pPr>
        <w:pStyle w:val="ConsPlusNormal"/>
        <w:tabs>
          <w:tab w:val="left" w:pos="9923"/>
          <w:tab w:val="left" w:pos="10490"/>
        </w:tabs>
        <w:spacing w:line="240" w:lineRule="exact"/>
        <w:ind w:right="-172" w:firstLine="1063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E6FB6" w:rsidRDefault="00AE6FB6" w:rsidP="00AE6FB6">
      <w:pPr>
        <w:pStyle w:val="ConsPlusNormal"/>
        <w:tabs>
          <w:tab w:val="left" w:pos="9923"/>
        </w:tabs>
        <w:spacing w:line="240" w:lineRule="exact"/>
        <w:ind w:right="-172" w:firstLine="10632"/>
        <w:rPr>
          <w:rFonts w:ascii="Times New Roman" w:hAnsi="Times New Roman" w:cs="Times New Roman"/>
          <w:sz w:val="28"/>
          <w:szCs w:val="28"/>
        </w:rPr>
      </w:pPr>
    </w:p>
    <w:p w:rsidR="00AE6FB6" w:rsidRDefault="00AE6FB6" w:rsidP="00AE6FB6">
      <w:pPr>
        <w:pStyle w:val="ConsPlusNormal"/>
        <w:tabs>
          <w:tab w:val="left" w:pos="9923"/>
        </w:tabs>
        <w:spacing w:line="240" w:lineRule="exact"/>
        <w:ind w:right="-172"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6FB6" w:rsidRDefault="00AE6FB6" w:rsidP="00AE6FB6">
      <w:pPr>
        <w:pStyle w:val="ConsPlusNormal"/>
        <w:tabs>
          <w:tab w:val="left" w:pos="9923"/>
        </w:tabs>
        <w:spacing w:line="240" w:lineRule="exact"/>
        <w:ind w:right="-172"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AE6FB6" w:rsidRDefault="00AE6FB6" w:rsidP="00AE6FB6">
      <w:pPr>
        <w:pStyle w:val="ConsPlusNormal"/>
        <w:tabs>
          <w:tab w:val="left" w:pos="9923"/>
          <w:tab w:val="left" w:pos="10490"/>
          <w:tab w:val="left" w:pos="10632"/>
        </w:tabs>
        <w:spacing w:line="240" w:lineRule="exact"/>
        <w:ind w:right="-172" w:firstLine="106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4010D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40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B6" w:rsidRDefault="00AE6FB6" w:rsidP="00AE6FB6">
      <w:pPr>
        <w:pStyle w:val="ConsPlusNormal"/>
        <w:tabs>
          <w:tab w:val="left" w:pos="9923"/>
          <w:tab w:val="left" w:pos="10490"/>
          <w:tab w:val="left" w:pos="10632"/>
        </w:tabs>
        <w:spacing w:line="240" w:lineRule="exact"/>
        <w:ind w:firstLine="10490"/>
        <w:rPr>
          <w:rFonts w:ascii="Times New Roman" w:hAnsi="Times New Roman" w:cs="Times New Roman"/>
          <w:sz w:val="28"/>
          <w:szCs w:val="28"/>
        </w:rPr>
      </w:pPr>
    </w:p>
    <w:p w:rsidR="00AE6FB6" w:rsidRDefault="00AE6FB6" w:rsidP="00AE6FB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6FB6" w:rsidRDefault="00AE6FB6" w:rsidP="00AE6F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568"/>
      <w:bookmarkEnd w:id="2"/>
      <w:r>
        <w:rPr>
          <w:rFonts w:ascii="Times New Roman" w:hAnsi="Times New Roman" w:cs="Times New Roman"/>
          <w:b w:val="0"/>
          <w:sz w:val="28"/>
          <w:szCs w:val="28"/>
        </w:rPr>
        <w:t>ПЕРЕЧЕНЬ И ОБЩАЯ ХАРАКТЕРИСТИКА</w:t>
      </w:r>
    </w:p>
    <w:p w:rsidR="00AE6FB6" w:rsidRDefault="00AE6FB6" w:rsidP="00AE6F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 «Энергосбережение и повышение энергетической эффективности</w:t>
      </w:r>
    </w:p>
    <w:p w:rsidR="00AE6FB6" w:rsidRDefault="00AE6FB6" w:rsidP="00AE6F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городе Ставрополе»</w:t>
      </w:r>
    </w:p>
    <w:p w:rsidR="00AE6FB6" w:rsidRDefault="00AE6FB6" w:rsidP="00AE6FB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E6FB6" w:rsidRDefault="00AE6FB6" w:rsidP="00AE6FB6">
      <w:pPr>
        <w:pStyle w:val="ConsPlusTitle"/>
        <w:spacing w:line="240" w:lineRule="exact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I. Перечень мероприятий муниципальной программы</w:t>
      </w:r>
    </w:p>
    <w:p w:rsidR="00AE6FB6" w:rsidRDefault="00AE6FB6" w:rsidP="00AE6F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</w:t>
      </w:r>
    </w:p>
    <w:p w:rsidR="00AE6FB6" w:rsidRDefault="00AE6FB6" w:rsidP="00AE6FB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городе Ставрополе»</w:t>
      </w:r>
    </w:p>
    <w:p w:rsidR="00AE6FB6" w:rsidRDefault="00AE6FB6" w:rsidP="00AE6FB6">
      <w:pPr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109" w:type="dxa"/>
        <w:tblLook w:val="04A0" w:firstRow="1" w:lastRow="0" w:firstColumn="1" w:lastColumn="0" w:noHBand="0" w:noVBand="1"/>
      </w:tblPr>
      <w:tblGrid>
        <w:gridCol w:w="402"/>
        <w:gridCol w:w="1638"/>
        <w:gridCol w:w="1676"/>
        <w:gridCol w:w="986"/>
        <w:gridCol w:w="840"/>
        <w:gridCol w:w="851"/>
        <w:gridCol w:w="835"/>
        <w:gridCol w:w="933"/>
        <w:gridCol w:w="847"/>
        <w:gridCol w:w="856"/>
        <w:gridCol w:w="2315"/>
        <w:gridCol w:w="2563"/>
      </w:tblGrid>
      <w:tr w:rsidR="00EA15A7" w:rsidTr="00EA15A7">
        <w:trPr>
          <w:trHeight w:val="1364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ind w:left="-100" w:right="-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выделения основного мероприятия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реализации основного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</w:t>
            </w:r>
            <w:proofErr w:type="spellEnd"/>
          </w:p>
          <w:p w:rsidR="00EA15A7" w:rsidRDefault="00EA15A7" w:rsidP="00AE6F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(годы)</w:t>
            </w:r>
          </w:p>
        </w:tc>
        <w:tc>
          <w:tcPr>
            <w:tcW w:w="5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 источники финансирования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Взаимосвязь с целью и задачами муниципальной программы</w:t>
            </w:r>
          </w:p>
        </w:tc>
      </w:tr>
      <w:tr w:rsidR="00EA15A7" w:rsidTr="00EA15A7">
        <w:trPr>
          <w:trHeight w:val="303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15A7" w:rsidRDefault="00EA15A7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A15A7" w:rsidRPr="00EA15A7" w:rsidRDefault="00EA15A7" w:rsidP="00EA15A7">
      <w:pPr>
        <w:spacing w:after="0" w:line="20" w:lineRule="exact"/>
        <w:rPr>
          <w:rFonts w:ascii="Gabriola" w:hAnsi="Gabriola"/>
          <w:sz w:val="2"/>
          <w:szCs w:val="2"/>
        </w:rPr>
      </w:pPr>
    </w:p>
    <w:tbl>
      <w:tblPr>
        <w:tblW w:w="14742" w:type="dxa"/>
        <w:tblInd w:w="109" w:type="dxa"/>
        <w:tblLook w:val="04A0" w:firstRow="1" w:lastRow="0" w:firstColumn="1" w:lastColumn="0" w:noHBand="0" w:noVBand="1"/>
      </w:tblPr>
      <w:tblGrid>
        <w:gridCol w:w="402"/>
        <w:gridCol w:w="1638"/>
        <w:gridCol w:w="1676"/>
        <w:gridCol w:w="986"/>
        <w:gridCol w:w="840"/>
        <w:gridCol w:w="836"/>
        <w:gridCol w:w="15"/>
        <w:gridCol w:w="835"/>
        <w:gridCol w:w="933"/>
        <w:gridCol w:w="847"/>
        <w:gridCol w:w="856"/>
        <w:gridCol w:w="2315"/>
        <w:gridCol w:w="2563"/>
      </w:tblGrid>
      <w:tr w:rsidR="00AE6FB6" w:rsidTr="00EA15A7">
        <w:trPr>
          <w:trHeight w:val="247"/>
          <w:tblHeader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AE6FB6" w:rsidTr="00AE6FB6">
        <w:trPr>
          <w:trHeight w:val="3417"/>
        </w:trPr>
        <w:tc>
          <w:tcPr>
            <w:tcW w:w="12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беспечение эффективного использования топливно-энергетических ресурсов за счет реализации мероприятий по энергосбережению и повышению энергетической эффективности на территории города Ставрополя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А. Общие целевые показатели в области энергосбережения и повышения энергетической эффективности таблицы приложения 2 к муниципальной программе «Энергосбережение и повышение энергетической эффективности в городе Ставрополе» (далее – муниципальная программа)</w:t>
            </w:r>
          </w:p>
        </w:tc>
      </w:tr>
      <w:tr w:rsidR="00AE6FB6" w:rsidTr="00AE6FB6">
        <w:trPr>
          <w:trHeight w:val="1737"/>
        </w:trPr>
        <w:tc>
          <w:tcPr>
            <w:tcW w:w="12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before="114" w:after="114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1. Обеспечение учета объема потребляемых энергетических ресурсов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С. Целевые показатели в области энергосбережения и повышения энергетической эффективности в муниципальном секторе таблицы приложения 2 к муниципальной программе</w:t>
            </w:r>
          </w:p>
        </w:tc>
      </w:tr>
      <w:tr w:rsidR="00AE6FB6" w:rsidTr="001209B2">
        <w:trPr>
          <w:trHeight w:val="459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EA15A7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r w:rsidR="00AE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сбереже</w:t>
            </w:r>
            <w:proofErr w:type="spellEnd"/>
            <w:r w:rsidR="00AE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E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 w:rsidR="00AE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AE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="00AE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AE6FB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эффективность</w:t>
            </w:r>
            <w:r w:rsidR="00AE6FB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="00AE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бюджетном секторе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1209B2">
            <w:pPr>
              <w:spacing w:after="0" w:line="240" w:lineRule="auto"/>
              <w:ind w:right="-7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Федеральный закон от </w:t>
            </w:r>
            <w:r w:rsidR="0012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ноября 2009 г. № 261-ФЗ 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 повышении энергетической эффективности и о внесении изменений в отдельные законодательные акты Российской Федерации» (далее – Федеральный закон от </w:t>
            </w:r>
          </w:p>
          <w:p w:rsidR="00AE6FB6" w:rsidRDefault="00AE6FB6" w:rsidP="00EA15A7">
            <w:pPr>
              <w:spacing w:after="0" w:line="240" w:lineRule="auto"/>
              <w:ind w:right="-7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ноября 2009 г.</w:t>
            </w:r>
          </w:p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261-ФЗ)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tabs>
                <w:tab w:val="left" w:pos="0"/>
                <w:tab w:val="left" w:pos="144"/>
              </w:tabs>
              <w:spacing w:after="0" w:line="240" w:lineRule="auto"/>
              <w:ind w:left="-90" w:hanging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2020 -2025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5968,13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городского хозяйства администрации города Ставрополя; </w:t>
            </w:r>
          </w:p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образования администрации города Ставрополя;</w:t>
            </w:r>
          </w:p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культуры и молодежной политики администрации города Ставрополя; </w:t>
            </w:r>
          </w:p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физической культуры и спорта администрации города Ставрополя; </w:t>
            </w:r>
          </w:p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FB6" w:rsidTr="00AE6FB6">
        <w:trPr>
          <w:trHeight w:val="3747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FB6" w:rsidTr="001209B2">
        <w:trPr>
          <w:trHeight w:val="1122"/>
        </w:trPr>
        <w:tc>
          <w:tcPr>
            <w:tcW w:w="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FB6" w:rsidTr="001209B2">
        <w:trPr>
          <w:trHeight w:val="558"/>
        </w:trPr>
        <w:tc>
          <w:tcPr>
            <w:tcW w:w="12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нижение расходов бюджета города Ставрополя на оплату за потребленные энергетические ресурсы</w:t>
            </w:r>
          </w:p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Задача 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Сокращение потерь энергетических ресурсов при их транспортировке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группа D. Целевые показатели в области энергосбережения и повышения энергетической эффективности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жилищном фонде таблицы приложения 2 к муниципальной программе</w:t>
            </w:r>
          </w:p>
        </w:tc>
      </w:tr>
      <w:tr w:rsidR="00AE6FB6" w:rsidTr="00AE6FB6">
        <w:trPr>
          <w:trHeight w:val="409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жилищ ном фонде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P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E6FB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Федеральный закон </w:t>
            </w:r>
            <w:proofErr w:type="gramStart"/>
            <w:r w:rsidRPr="00AE6FB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от</w:t>
            </w:r>
            <w:proofErr w:type="gramEnd"/>
            <w:r w:rsidRPr="00AE6FB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     </w:t>
            </w:r>
          </w:p>
          <w:p w:rsidR="00AE6FB6" w:rsidRDefault="00AE6FB6" w:rsidP="00120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FB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23 ноября 2009 г. № 261-ФЗ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tabs>
                <w:tab w:val="left" w:pos="173"/>
              </w:tabs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2020 -2025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41540,15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44275,27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59752,04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16604,25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17666,96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18708,40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CA0" w:rsidTr="00E9457F">
        <w:trPr>
          <w:trHeight w:val="274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собственников помещений в многоквартирных домах</w:t>
            </w: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2CA0" w:rsidTr="00E9457F">
        <w:trPr>
          <w:trHeight w:val="263"/>
        </w:trPr>
        <w:tc>
          <w:tcPr>
            <w:tcW w:w="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CA0" w:rsidRDefault="00F72CA0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6FB6" w:rsidTr="00AE6FB6">
        <w:trPr>
          <w:cantSplit/>
          <w:trHeight w:val="700"/>
        </w:trPr>
        <w:tc>
          <w:tcPr>
            <w:tcW w:w="121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4.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овышение эффективности энергопотребления путем внедрения современных энергосберегающих технологий и оборудования в бюджетном секторе, в жилищном фонде и системах коммунальной инфраструктуры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FB6" w:rsidRDefault="00AE6FB6" w:rsidP="00AE6FB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Е. Целевые показатели в области энергосбережения и повышения энергетической эффективности в системах коммунальной инфраструктуры таблицы приложения 1 к муниципальной программе</w:t>
            </w:r>
          </w:p>
        </w:tc>
      </w:tr>
      <w:tr w:rsidR="001209B2" w:rsidTr="001209B2">
        <w:trPr>
          <w:trHeight w:val="248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</w:t>
            </w:r>
            <w:r w:rsidR="00F7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ергоэффектив</w:t>
            </w:r>
            <w:proofErr w:type="spellEnd"/>
            <w:r w:rsidR="00F7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7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="00F7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 комму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инфр</w:t>
            </w:r>
            <w:r w:rsidR="00F72C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труктуры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Pr="00AE6FB6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E6FB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Федеральный закон </w:t>
            </w:r>
            <w:proofErr w:type="gramStart"/>
            <w:r w:rsidRPr="00AE6FB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от</w:t>
            </w:r>
            <w:proofErr w:type="gramEnd"/>
            <w:r w:rsidRPr="00AE6FB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     </w:t>
            </w:r>
          </w:p>
          <w:p w:rsidR="001209B2" w:rsidRDefault="001209B2" w:rsidP="00120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FB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23 ноября 2009 г. № 261-ФЗ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2020 - 2025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216527,56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 w:hanging="108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257174,42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194715,52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254399,52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272775,52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253475,52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городского хозяйства администрации города Ставрополя;</w:t>
            </w:r>
          </w:p>
          <w:p w:rsidR="001209B2" w:rsidRDefault="001209B2" w:rsidP="00AE6FB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Ставрополя;</w:t>
            </w:r>
          </w:p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«ВОДОКАНАЛ» города Ставрополя;</w:t>
            </w:r>
          </w:p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«Теплосеть»;</w:t>
            </w:r>
          </w:p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Горэлектросеть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09B2" w:rsidTr="001209B2">
        <w:trPr>
          <w:trHeight w:val="287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бюджета города Ставрополя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09B2" w:rsidTr="001209B2">
        <w:trPr>
          <w:trHeight w:val="404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6C708D" w:rsidP="00AE6F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3385,52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09B2" w:rsidTr="001209B2">
        <w:trPr>
          <w:trHeight w:val="338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хозяйствующих субъектов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09B2" w:rsidTr="001209B2">
        <w:trPr>
          <w:trHeight w:val="416"/>
        </w:trPr>
        <w:tc>
          <w:tcPr>
            <w:tcW w:w="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216527,56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254392,00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191330,00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251014,00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269390,00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250090,00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09B2" w:rsidTr="00EA15A7">
        <w:trPr>
          <w:trHeight w:val="1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1209B2">
            <w:pPr>
              <w:pStyle w:val="ConsPlusCell"/>
              <w:rPr>
                <w:rFonts w:ascii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Информационная поддержка и пропаганда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</w:rPr>
              <w:t>энергосбереже</w:t>
            </w:r>
            <w:proofErr w:type="spellEnd"/>
          </w:p>
          <w:p w:rsidR="00141C38" w:rsidRDefault="001209B2" w:rsidP="001209B2">
            <w:pPr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1209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ния</w:t>
            </w:r>
            <w:proofErr w:type="spellEnd"/>
            <w:r w:rsidRPr="001209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и повышения </w:t>
            </w:r>
            <w:proofErr w:type="gramStart"/>
            <w:r w:rsidRPr="001209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энергетической</w:t>
            </w:r>
            <w:proofErr w:type="gramEnd"/>
            <w:r w:rsidRPr="001209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</w:t>
            </w:r>
          </w:p>
          <w:p w:rsidR="001209B2" w:rsidRPr="001209B2" w:rsidRDefault="001209B2" w:rsidP="001209B2">
            <w:pPr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1209B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lastRenderedPageBreak/>
              <w:t>эффективности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Pr="00AE6FB6" w:rsidRDefault="001209B2" w:rsidP="00120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AE6FB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lastRenderedPageBreak/>
              <w:t xml:space="preserve">Федеральный закон </w:t>
            </w:r>
            <w:proofErr w:type="gramStart"/>
            <w:r w:rsidRPr="00AE6FB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от</w:t>
            </w:r>
            <w:proofErr w:type="gramEnd"/>
            <w:r w:rsidRPr="00AE6FB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     </w:t>
            </w:r>
          </w:p>
          <w:p w:rsidR="001209B2" w:rsidRDefault="001209B2" w:rsidP="00120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6FB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23 ноября 2009 г. № 261-ФЗ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F72CA0" w:rsidP="00120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1209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2020 -     2025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120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120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120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120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120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120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1209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городского хозяйства администрации города Ставрополя; </w:t>
            </w:r>
          </w:p>
          <w:p w:rsidR="00141C38" w:rsidRDefault="001209B2" w:rsidP="00141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образования администрации города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Ставрополя;</w:t>
            </w:r>
            <w:r w:rsidR="00141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1C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комитет культуры и молодежной политики администрации города Ставрополя; </w:t>
            </w:r>
          </w:p>
          <w:p w:rsidR="00141C38" w:rsidRDefault="00141C38" w:rsidP="00141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физической культуры и спорта администрации города Ставрополя; </w:t>
            </w:r>
          </w:p>
          <w:p w:rsidR="00141C38" w:rsidRDefault="00141C38" w:rsidP="00141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1209B2" w:rsidRDefault="00141C38" w:rsidP="00141C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Промышленного района города Ставрополя; администрация Ленинского района города Ставрополя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09B2" w:rsidTr="00EA15A7">
        <w:trPr>
          <w:cantSplit/>
          <w:trHeight w:val="209"/>
        </w:trPr>
        <w:tc>
          <w:tcPr>
            <w:tcW w:w="4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 за счет средств  бюджета города Ставрополя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5968,13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6C708D" w:rsidP="00EA15A7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5973,82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9359,34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9359,34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9359,34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>9359,34</w:t>
            </w:r>
          </w:p>
        </w:tc>
        <w:tc>
          <w:tcPr>
            <w:tcW w:w="4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09B2" w:rsidTr="00EA15A7">
        <w:trPr>
          <w:cantSplit/>
          <w:trHeight w:val="396"/>
        </w:trPr>
        <w:tc>
          <w:tcPr>
            <w:tcW w:w="4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за счет средств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собственников помещений в многоквартирных домах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41540,15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44275,27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59752,04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16604,25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17666,96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18708,40</w:t>
            </w:r>
          </w:p>
        </w:tc>
        <w:tc>
          <w:tcPr>
            <w:tcW w:w="4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09B2" w:rsidTr="00EA15A7">
        <w:trPr>
          <w:cantSplit/>
          <w:trHeight w:val="347"/>
        </w:trPr>
        <w:tc>
          <w:tcPr>
            <w:tcW w:w="4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 за счет средств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хозяйствующих субъектов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216527,56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254392,00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191 330,00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251014,00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269390,00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250090,00</w:t>
            </w:r>
          </w:p>
        </w:tc>
        <w:tc>
          <w:tcPr>
            <w:tcW w:w="4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09B2" w:rsidTr="00EA15A7">
        <w:trPr>
          <w:cantSplit/>
          <w:trHeight w:val="267"/>
        </w:trPr>
        <w:tc>
          <w:tcPr>
            <w:tcW w:w="4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9"/>
                <w:szCs w:val="19"/>
              </w:rPr>
              <w:t>264035,84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9B2" w:rsidRDefault="006C708D" w:rsidP="00EA15A7">
            <w:pPr>
              <w:spacing w:after="0" w:line="240" w:lineRule="auto"/>
              <w:ind w:right="-108" w:hanging="108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9"/>
                <w:szCs w:val="19"/>
              </w:rPr>
              <w:t>304641,09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9"/>
                <w:szCs w:val="19"/>
              </w:rPr>
              <w:t>334902,66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9"/>
                <w:szCs w:val="19"/>
              </w:rPr>
              <w:t>276977,59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19"/>
                <w:szCs w:val="19"/>
              </w:rPr>
              <w:t>296416,30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09B2" w:rsidRDefault="001209B2" w:rsidP="00EA15A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19"/>
                <w:szCs w:val="19"/>
              </w:rPr>
              <w:t>278157,74</w:t>
            </w:r>
          </w:p>
        </w:tc>
        <w:tc>
          <w:tcPr>
            <w:tcW w:w="4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9B2" w:rsidRDefault="001209B2" w:rsidP="00AE6FB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17514" w:rsidRPr="00F72CA0" w:rsidRDefault="003175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17514" w:rsidRDefault="00895526">
      <w:pPr>
        <w:pStyle w:val="ConsPlusTitle"/>
        <w:jc w:val="center"/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>Раздел II. Характеристика мероприятий по энергосбережению</w:t>
      </w:r>
    </w:p>
    <w:p w:rsidR="00317514" w:rsidRDefault="00895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бюджетном секторе</w:t>
      </w:r>
    </w:p>
    <w:p w:rsidR="00317514" w:rsidRPr="00F72CA0" w:rsidRDefault="0031751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tbl>
      <w:tblPr>
        <w:tblW w:w="5000" w:type="pct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144"/>
        <w:gridCol w:w="1366"/>
        <w:gridCol w:w="1521"/>
        <w:gridCol w:w="2372"/>
        <w:gridCol w:w="2248"/>
        <w:gridCol w:w="3656"/>
      </w:tblGrid>
      <w:tr w:rsidR="00317514" w:rsidTr="00075CC6">
        <w:trPr>
          <w:trHeight w:val="400"/>
        </w:trPr>
        <w:tc>
          <w:tcPr>
            <w:tcW w:w="552" w:type="dxa"/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108" w:type="dxa"/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350" w:type="dxa"/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03" w:type="dxa"/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317514" w:rsidRDefault="00317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финансирования (тыс. руб.)</w:t>
            </w:r>
          </w:p>
        </w:tc>
        <w:tc>
          <w:tcPr>
            <w:tcW w:w="2222" w:type="dxa"/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3614" w:type="dxa"/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</w:tr>
    </w:tbl>
    <w:p w:rsidR="00075CC6" w:rsidRPr="00075CC6" w:rsidRDefault="00075CC6" w:rsidP="00075CC6">
      <w:pPr>
        <w:spacing w:after="0" w:line="20" w:lineRule="exact"/>
        <w:rPr>
          <w:rFonts w:ascii="Javanese Text" w:hAnsi="Javanese Text"/>
          <w:sz w:val="2"/>
          <w:szCs w:val="2"/>
        </w:rPr>
      </w:pPr>
    </w:p>
    <w:tbl>
      <w:tblPr>
        <w:tblW w:w="5000" w:type="pct"/>
        <w:tblInd w:w="62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9"/>
        <w:gridCol w:w="3144"/>
        <w:gridCol w:w="1366"/>
        <w:gridCol w:w="1521"/>
        <w:gridCol w:w="2372"/>
        <w:gridCol w:w="2248"/>
        <w:gridCol w:w="3656"/>
      </w:tblGrid>
      <w:tr w:rsidR="00317514" w:rsidTr="006C708D">
        <w:trPr>
          <w:trHeight w:val="97"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17514" w:rsidTr="006C708D">
        <w:trPr>
          <w:trHeight w:val="19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317514" w:rsidTr="006C708D">
        <w:trPr>
          <w:trHeight w:val="6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075CC6" w:rsidTr="006C708D">
        <w:trPr>
          <w:trHeight w:val="23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теплового пункта с установкой аппаратуры автоматического управления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141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</w:t>
            </w:r>
            <w:r w:rsidR="00075CC6"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75CC6" w:rsidTr="006539A3">
        <w:trPr>
          <w:trHeight w:val="66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параметрами воды в системе отопления в зависимости от температуры наружного воздуха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5CC6" w:rsidTr="006C708D">
        <w:trPr>
          <w:trHeight w:val="91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трубопровода, замена внутренней системы отопления, установка приборов учета тепловой энергии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5077,74</w:t>
            </w:r>
          </w:p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075CC6" w:rsidTr="006C708D">
        <w:trPr>
          <w:trHeight w:val="6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наружных дверных блоков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154,31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75CC6" w:rsidTr="006C708D">
        <w:trPr>
          <w:trHeight w:val="72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радиаторов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180,24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75CC6" w:rsidTr="006C708D">
        <w:trPr>
          <w:trHeight w:val="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оконных блоков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156,79</w:t>
            </w:r>
          </w:p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75CC6" w:rsidTr="006C708D">
        <w:trPr>
          <w:trHeight w:val="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теплоизоляция потолков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66,50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75CC6" w:rsidTr="006C708D">
        <w:trPr>
          <w:trHeight w:val="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дверных доводчиков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3,88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75CC6" w:rsidTr="006C708D">
        <w:trPr>
          <w:trHeight w:val="6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прибора учета тепловой энергии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83,87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75CC6" w:rsidTr="006539A3">
        <w:trPr>
          <w:trHeight w:val="171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30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075CC6" w:rsidTr="006C708D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люминесцентных светильников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87,32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75CC6" w:rsidTr="006C708D">
        <w:trPr>
          <w:trHeight w:val="8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алюминиевого кабеля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медный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 изоляцией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7,48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75CC6" w:rsidTr="006C708D">
        <w:trPr>
          <w:trHeight w:val="2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5 968,13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75CC6" w:rsidTr="006C708D">
        <w:trPr>
          <w:trHeight w:val="19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075CC6" w:rsidTr="006C708D">
        <w:trPr>
          <w:trHeight w:val="2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075CC6" w:rsidTr="006C708D">
        <w:trPr>
          <w:trHeight w:val="6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замена оконных блоков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6C708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206,66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075CC6" w:rsidTr="006539A3">
        <w:trPr>
          <w:trHeight w:val="601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люминесцентных светильников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6C708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90,99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CC6" w:rsidRDefault="00075CC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C708D" w:rsidTr="006C708D">
        <w:trPr>
          <w:trHeight w:val="719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системы отопления (установка напольных конвекторов, радиаторов биметаллических)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/шт.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598,43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 w:rsidP="008E4FA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 w:rsidP="008E4FA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C708D" w:rsidTr="006539A3">
        <w:trPr>
          <w:trHeight w:val="81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трубопровода, замена внутренней системы отопления, установка приборов учета тепловой энергии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5077,74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комитет образования администрации города Ставрополя </w:t>
            </w:r>
          </w:p>
        </w:tc>
      </w:tr>
      <w:tr w:rsidR="006C708D" w:rsidTr="008E4FAD">
        <w:trPr>
          <w:trHeight w:val="149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3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6C708D" w:rsidTr="006C708D">
        <w:trPr>
          <w:trHeight w:val="248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Pr="001C12E5" w:rsidRDefault="001C12E5" w:rsidP="001C1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12E5">
              <w:rPr>
                <w:rFonts w:ascii="Times New Roman" w:hAnsi="Times New Roman" w:cs="Times New Roman"/>
                <w:sz w:val="20"/>
              </w:rPr>
              <w:t xml:space="preserve">модернизация и реконструкция систем уличного освещения в городе Ставрополе  с установкой светодиодных светильников, светодиодных светильников                      с возможностью </w:t>
            </w:r>
            <w:proofErr w:type="spellStart"/>
            <w:r w:rsidRPr="001C12E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Pr="001C12E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                с установкой счетчиков электрической энергии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2782,42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 w:rsidR="006C708D" w:rsidTr="006C708D">
        <w:trPr>
          <w:trHeight w:val="2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8756,24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08D" w:rsidTr="008E4FAD">
        <w:trPr>
          <w:trHeight w:val="10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6C708D" w:rsidTr="008E4FAD">
        <w:trPr>
          <w:trHeight w:val="2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6C708D" w:rsidTr="006C708D">
        <w:trPr>
          <w:trHeight w:val="138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C708D" w:rsidTr="006539A3">
        <w:trPr>
          <w:trHeight w:val="80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трубопровода, замена внутренней системы отопления, установка приборов учета тепловой энергии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5077,74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6C708D" w:rsidTr="006539A3">
        <w:trPr>
          <w:trHeight w:val="2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6C708D" w:rsidTr="006539A3">
        <w:trPr>
          <w:trHeight w:val="63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люминесцентных светильников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C708D" w:rsidTr="006539A3">
        <w:trPr>
          <w:trHeight w:val="24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1C12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12E5">
              <w:rPr>
                <w:rFonts w:ascii="Times New Roman" w:hAnsi="Times New Roman" w:cs="Times New Roman"/>
                <w:sz w:val="20"/>
              </w:rPr>
              <w:t xml:space="preserve">модернизация и реконструкция систем уличного освещения в городе Ставрополе  с установкой светодиодных светильников, светодиодных светильников                      с возможностью </w:t>
            </w:r>
            <w:proofErr w:type="spellStart"/>
            <w:r w:rsidRPr="001C12E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Pr="001C12E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                с установкой счетчиков электрической энергии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3385,52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 w:rsidR="006C708D" w:rsidTr="006C708D">
        <w:trPr>
          <w:trHeight w:val="24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9359,34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08D" w:rsidTr="006539A3">
        <w:trPr>
          <w:trHeight w:val="1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6C708D" w:rsidTr="006539A3">
        <w:trPr>
          <w:trHeight w:val="1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6C708D" w:rsidTr="006539A3">
        <w:trPr>
          <w:trHeight w:val="15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 w:rsidP="00D511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модернизация теплового пункта </w:t>
            </w:r>
            <w:r>
              <w:rPr>
                <w:rFonts w:ascii="Times New Roman" w:hAnsi="Times New Roman" w:cs="Times New Roman"/>
                <w:sz w:val="20"/>
              </w:rPr>
              <w:br/>
              <w:t>с установкой аппаратуры автоматического управления параметрами воды в системе отопления в зависимости</w:t>
            </w:r>
            <w:r>
              <w:rPr>
                <w:rFonts w:ascii="Times New Roman" w:hAnsi="Times New Roman" w:cs="Times New Roman"/>
                <w:sz w:val="20"/>
              </w:rPr>
              <w:br/>
              <w:t>от температуры наружного воздуха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C708D" w:rsidTr="006539A3">
        <w:trPr>
          <w:trHeight w:val="8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трубопровода, замена внутренней системы отопления, установка приборов учета тепловой энергии 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5077,74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6C708D" w:rsidTr="006C708D">
        <w:trPr>
          <w:trHeight w:val="1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6C708D" w:rsidTr="006C708D">
        <w:trPr>
          <w:trHeight w:val="6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люминесцентных светильников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C708D" w:rsidTr="006C708D">
        <w:trPr>
          <w:trHeight w:val="257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1C12E5">
            <w:pPr>
              <w:pStyle w:val="ConsPlusNormal"/>
            </w:pPr>
            <w:r w:rsidRPr="001C12E5">
              <w:rPr>
                <w:rFonts w:ascii="Times New Roman" w:hAnsi="Times New Roman" w:cs="Times New Roman"/>
                <w:sz w:val="20"/>
              </w:rPr>
              <w:t xml:space="preserve">модернизация и реконструкция систем уличного освещения в городе Ставрополе  с установкой светодиодных светильников, светодиодных светильников                      с возможностью </w:t>
            </w:r>
            <w:proofErr w:type="spellStart"/>
            <w:r w:rsidRPr="001C12E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Pr="001C12E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                с установкой счетчиков электрической энергии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3385,52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 w:rsidR="006C708D" w:rsidTr="006C708D">
        <w:trPr>
          <w:trHeight w:val="2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9359,34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08D" w:rsidTr="006C708D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6C708D" w:rsidTr="006C708D">
        <w:trPr>
          <w:trHeight w:val="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6C708D" w:rsidTr="006C708D">
        <w:trPr>
          <w:trHeight w:val="132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C708D" w:rsidTr="006C708D">
        <w:trPr>
          <w:trHeight w:val="86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трубопровода, замена внутренней системы отопления, установка приборов учета тепловой энергии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5077,74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6C708D" w:rsidTr="006C708D">
        <w:trPr>
          <w:trHeight w:val="3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6C708D" w:rsidTr="006C708D">
        <w:trPr>
          <w:trHeight w:val="7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люминесцентных светильников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C708D" w:rsidTr="006C708D">
        <w:trPr>
          <w:trHeight w:val="72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и реконструкция систем уличного освещения в городе Ставрополе с установкой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3385,52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Ставрополя;</w:t>
            </w:r>
          </w:p>
        </w:tc>
      </w:tr>
      <w:tr w:rsidR="006C708D" w:rsidTr="006539A3">
        <w:trPr>
          <w:trHeight w:val="15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1C12E5">
            <w:pPr>
              <w:pStyle w:val="ConsPlusNormal"/>
            </w:pPr>
            <w:r w:rsidRPr="001C12E5">
              <w:rPr>
                <w:rFonts w:ascii="Times New Roman" w:hAnsi="Times New Roman" w:cs="Times New Roman"/>
                <w:sz w:val="20"/>
              </w:rPr>
              <w:t xml:space="preserve">модернизация и реконструкция систем уличного освещения в городе Ставрополе  с установкой светодиодных светильников, светодиодных светильников                      с возможностью </w:t>
            </w:r>
            <w:proofErr w:type="spellStart"/>
            <w:r w:rsidRPr="001C12E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Pr="001C12E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                с установкой счетчиков электрической энергии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08D" w:rsidTr="006C708D">
        <w:trPr>
          <w:trHeight w:val="21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ind w:firstLine="6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9359,34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08D" w:rsidTr="006C708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6C708D" w:rsidTr="006C708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6C708D" w:rsidTr="006C708D">
        <w:trPr>
          <w:trHeight w:val="144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теплового пункта с установкой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C708D" w:rsidTr="006C708D">
        <w:trPr>
          <w:trHeight w:val="93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трубопровода, замена внутренней системы отопления, установка приборов учета тепловой энергии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5077,74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образования администрации города Ставрополя</w:t>
            </w:r>
          </w:p>
        </w:tc>
      </w:tr>
      <w:tr w:rsidR="006C708D" w:rsidTr="006C708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4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6C708D" w:rsidTr="006C708D">
        <w:trPr>
          <w:trHeight w:val="76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люминесцентных светильников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энергосберегающие</w:t>
            </w:r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746,08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6C708D" w:rsidTr="006C708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2)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1C12E5">
            <w:pPr>
              <w:pStyle w:val="ConsPlusNormal"/>
            </w:pPr>
            <w:r w:rsidRPr="001C12E5">
              <w:rPr>
                <w:rFonts w:ascii="Times New Roman" w:hAnsi="Times New Roman" w:cs="Times New Roman"/>
                <w:sz w:val="20"/>
              </w:rPr>
              <w:t xml:space="preserve">модернизация и реконструкция систем уличного освещения в городе Ставрополе  с установкой светодиодных светильников, светодиодных светильников                      с возможностью </w:t>
            </w:r>
            <w:proofErr w:type="spellStart"/>
            <w:r w:rsidRPr="001C12E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Pr="001C12E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                с установкой счетчиков электрической энергии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3385,52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бюджета города Ставрополя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  <w:tr w:rsidR="006C708D" w:rsidTr="006C708D">
        <w:trPr>
          <w:trHeight w:val="3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ind w:firstLine="6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9359,34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08D" w:rsidRDefault="006C70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7514" w:rsidRDefault="008955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III. Характеристика мероприятий по энергосбережению</w:t>
      </w:r>
    </w:p>
    <w:p w:rsidR="00317514" w:rsidRDefault="00895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в жилищном фонде</w:t>
      </w:r>
    </w:p>
    <w:p w:rsidR="00317514" w:rsidRDefault="003175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Ind w:w="6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999"/>
        <w:gridCol w:w="1802"/>
        <w:gridCol w:w="2226"/>
        <w:gridCol w:w="3148"/>
        <w:gridCol w:w="3127"/>
      </w:tblGrid>
      <w:tr w:rsidR="00317514" w:rsidTr="00D51167">
        <w:trPr>
          <w:trHeight w:val="302"/>
        </w:trPr>
        <w:tc>
          <w:tcPr>
            <w:tcW w:w="557" w:type="dxa"/>
            <w:shd w:val="clear" w:color="auto" w:fill="auto"/>
          </w:tcPr>
          <w:p w:rsidR="00D51167" w:rsidRDefault="00895526" w:rsidP="00D5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317514" w:rsidRDefault="00895526" w:rsidP="00D5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953" w:type="dxa"/>
            <w:shd w:val="clear" w:color="auto" w:fill="auto"/>
          </w:tcPr>
          <w:p w:rsidR="00317514" w:rsidRDefault="00895526" w:rsidP="00D5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81" w:type="dxa"/>
            <w:shd w:val="clear" w:color="auto" w:fill="auto"/>
          </w:tcPr>
          <w:p w:rsidR="00317514" w:rsidRDefault="00895526" w:rsidP="00D5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200" w:type="dxa"/>
            <w:shd w:val="clear" w:color="auto" w:fill="auto"/>
          </w:tcPr>
          <w:p w:rsidR="00317514" w:rsidRDefault="00895526" w:rsidP="00D5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3112" w:type="dxa"/>
            <w:shd w:val="clear" w:color="auto" w:fill="auto"/>
          </w:tcPr>
          <w:p w:rsidR="00317514" w:rsidRDefault="00895526" w:rsidP="00D5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финансирования </w:t>
            </w:r>
            <w:r w:rsidR="00D51167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3091" w:type="dxa"/>
            <w:shd w:val="clear" w:color="auto" w:fill="auto"/>
          </w:tcPr>
          <w:p w:rsidR="00317514" w:rsidRDefault="00895526" w:rsidP="00D511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</w:tr>
    </w:tbl>
    <w:p w:rsidR="00D51167" w:rsidRPr="00D51167" w:rsidRDefault="00D51167" w:rsidP="00D51167">
      <w:pPr>
        <w:spacing w:after="0" w:line="20" w:lineRule="exact"/>
        <w:rPr>
          <w:rFonts w:ascii="Gabriola" w:hAnsi="Gabriola"/>
          <w:sz w:val="2"/>
          <w:szCs w:val="2"/>
        </w:rPr>
      </w:pPr>
    </w:p>
    <w:tbl>
      <w:tblPr>
        <w:tblW w:w="5000" w:type="pct"/>
        <w:tblInd w:w="62" w:type="dxa"/>
        <w:tblCellMar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3999"/>
        <w:gridCol w:w="1802"/>
        <w:gridCol w:w="2226"/>
        <w:gridCol w:w="3148"/>
        <w:gridCol w:w="3127"/>
      </w:tblGrid>
      <w:tr w:rsidR="00317514" w:rsidTr="00D51167">
        <w:trPr>
          <w:trHeight w:val="111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17514" w:rsidTr="00F72CA0">
        <w:trPr>
          <w:trHeight w:val="20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317514" w:rsidTr="00F72CA0">
        <w:trPr>
          <w:trHeight w:val="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17514" w:rsidTr="00F72CA0">
        <w:trPr>
          <w:trHeight w:val="5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  <w:p w:rsidR="00317514" w:rsidRDefault="00317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Pr="00FC4C37" w:rsidRDefault="00895526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9489</w:t>
            </w:r>
            <w:r w:rsidR="00D5116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3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Pr="00FC4C37" w:rsidRDefault="00895526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>промывка трубопроводов и стояков системы отопления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14104</w:t>
            </w:r>
            <w:r w:rsidR="00D5116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7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Pr="00FC4C37" w:rsidRDefault="00895526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>энергоэффективных</w:t>
            </w:r>
            <w:proofErr w:type="spellEnd"/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 xml:space="preserve"> материалов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5766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2407,9</w:t>
            </w:r>
            <w:r w:rsidR="00D511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Pr="00FC4C37" w:rsidRDefault="00895526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 xml:space="preserve">ремонт изоляции теплообменников и трубопроводов системы горячего водоснабжения (далее - ГВС) в подвальных помещениях с применением </w:t>
            </w:r>
            <w:proofErr w:type="spellStart"/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>энергоэффективных</w:t>
            </w:r>
            <w:proofErr w:type="spellEnd"/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 xml:space="preserve"> материалов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779,6</w:t>
            </w:r>
            <w:r w:rsidR="00D511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5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Pr="00FC4C37" w:rsidRDefault="00895526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7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Pr="00FC4C37" w:rsidRDefault="00895526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270,9</w:t>
            </w:r>
            <w:r w:rsidR="00D511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2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Pr="00FC4C37" w:rsidRDefault="00895526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>заделка и уплотнение оконных блоков в подъездах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303,6</w:t>
            </w:r>
            <w:r w:rsidR="00D511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5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Pr="00FC4C37" w:rsidRDefault="00895526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>установка дверей и заслонок в проемах подвальных и чердачных помещений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D51167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32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Pr="00FC4C37" w:rsidRDefault="00895526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>замена оконных блоков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1652,3</w:t>
            </w:r>
            <w:r w:rsidR="00D5116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Pr="00FC4C37" w:rsidRDefault="00895526">
            <w:pPr>
              <w:pStyle w:val="ConsPlusNormal"/>
              <w:rPr>
                <w:rFonts w:ascii="Times New Roman" w:hAnsi="Times New Roman" w:cs="Times New Roman"/>
                <w:spacing w:val="-6"/>
                <w:sz w:val="20"/>
              </w:rPr>
            </w:pPr>
            <w:r w:rsidRPr="00FC4C37">
              <w:rPr>
                <w:rFonts w:ascii="Times New Roman" w:hAnsi="Times New Roman" w:cs="Times New Roman"/>
                <w:spacing w:val="-6"/>
                <w:sz w:val="20"/>
              </w:rPr>
              <w:t>утепление кровли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42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 межпанельных и компенсационных швов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</w:t>
            </w:r>
            <w:r w:rsidR="00112D2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4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модернизация трубопроводов и арматуры системы ГВС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878,15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2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доводчиков входных дверей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489,4</w:t>
            </w:r>
            <w:r w:rsidR="00112D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1533</w:t>
            </w:r>
            <w:r w:rsidR="00112D2E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17514" w:rsidTr="00F72CA0">
        <w:trPr>
          <w:trHeight w:val="6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трубопроводов и арматуры системы холодного водоснабжения (далее - ХВС)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7061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4246,3</w:t>
            </w:r>
            <w:r w:rsidR="00112D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8695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4395,7</w:t>
            </w:r>
            <w:r w:rsidR="00112D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77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220,3</w:t>
            </w:r>
            <w:r w:rsidR="00112D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41540,15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12648,00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34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промывка трубопроводов и стояков системы отопления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6850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13,869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5084,38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315,70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40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5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384,90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 и уплотнение оконных блоков в подъездах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3235,00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4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дверей и заслонок в проемах подвальных и чердачных помещений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29,60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оконных блоков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3848,411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утепление кровли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900,00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 межпанельных и компенсационных швов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4159,08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4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трубопроводов и арматуры системы ГВС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4385,93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доводчиков входных дверей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610,80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скоростного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подогревателя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2299,00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собственников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трубопроводов и арматуры системы ХВС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7563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499,10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17514" w:rsidTr="00F72CA0">
        <w:trPr>
          <w:trHeight w:val="41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4397,50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1464,00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44275,27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17514" w:rsidTr="006539A3">
        <w:trPr>
          <w:trHeight w:val="5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15812,00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6539A3">
        <w:trPr>
          <w:trHeight w:val="4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промывка трубопроводов и стояков системы отопления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6850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13,879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6539A3">
        <w:trPr>
          <w:trHeight w:val="77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6226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9870,70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320,50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520,90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 и уплотнение оконных блоков в подъездах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136,60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дверей и заслонок в проемах подвальных и чердачных помещений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12,00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6539A3">
        <w:trPr>
          <w:trHeight w:val="4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оконных блоков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5500,00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6539A3">
        <w:trPr>
          <w:trHeight w:val="3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утепление кровли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4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 межпанельных и компенсационных швов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10500,00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6539A3">
        <w:trPr>
          <w:trHeight w:val="4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трубопроводов и арматуры системы ГВС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7573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2409,021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6539A3">
        <w:trPr>
          <w:trHeight w:val="4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доводчиков входных дверей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911,30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6539A3">
        <w:trPr>
          <w:trHeight w:val="67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4299,00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17514" w:rsidTr="00F72CA0">
        <w:trPr>
          <w:trHeight w:val="4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трубопроводов и арматуры системы ХВС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7550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4534,00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1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9200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4648,70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5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263,80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59752,40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317514" w:rsidTr="00F72CA0">
        <w:trPr>
          <w:trHeight w:val="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17514" w:rsidTr="00F72CA0">
        <w:trPr>
          <w:trHeight w:val="4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713,50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2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промывка трубопроводов и стояков системы отопления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106542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5152,46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2658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1119,60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3319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2370,10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47,50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4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 и уплотнение оконных блоков в подъездах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42,50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406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дверей и заслонок в проемах подвальных и чердачных помещений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85,00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оконных блоков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3160,00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3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утепление кровли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4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 межпанельных и компенсационных швов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846,60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4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трубопроводов и арматуры системы ГВС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157,10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4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доводчиков входных дверей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306,80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1135,20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трубопроводов и арматуры системы ХВС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414,40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17514" w:rsidTr="00F72CA0">
        <w:trPr>
          <w:trHeight w:val="5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565,89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6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установка оборудования для автоматического освещения помещений 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местах общего пользования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417,60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16604,25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657,20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промывка трубопроводов и стояков системы отопления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106592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5157,46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2744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1157,05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9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2369,00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40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40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 и уплотнение оконных блоков в подъездах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4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дверей и заслонок в проемах подвальных и чердачных помещений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оконных блоков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3115,00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3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утепление кровли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12D2E">
        <w:trPr>
          <w:trHeight w:val="4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 межпанельных и компенсационных швов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1038,80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3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модернизация трубопроводов и арматуры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системы ГВС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838,20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собственников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помещений</w:t>
            </w:r>
          </w:p>
        </w:tc>
      </w:tr>
      <w:tr w:rsidR="00317514" w:rsidTr="00F72CA0">
        <w:trPr>
          <w:trHeight w:val="5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доводчиков входных дверей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1135,20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6539A3">
        <w:trPr>
          <w:trHeight w:val="1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трубопроводов и арматуры системы ХВС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96,40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6539A3">
        <w:trPr>
          <w:trHeight w:val="2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17514" w:rsidTr="00F72CA0">
        <w:trPr>
          <w:trHeight w:val="2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493,05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5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313,60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17666,96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7514" w:rsidTr="006539A3">
        <w:trPr>
          <w:trHeight w:val="2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bottom w:w="0" w:type="dxa"/>
            </w:tcMar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:rsidR="00317514" w:rsidRDefault="00895526">
            <w:pPr>
              <w:pStyle w:val="ConsPlusNormal"/>
              <w:spacing w:line="227" w:lineRule="exact"/>
              <w:jc w:val="center"/>
              <w:outlineLvl w:val="2"/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317514" w:rsidTr="006539A3">
        <w:trPr>
          <w:trHeight w:val="13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Теплоснабжение</w:t>
            </w:r>
          </w:p>
        </w:tc>
      </w:tr>
      <w:tr w:rsidR="00317514" w:rsidTr="00F72CA0">
        <w:trPr>
          <w:trHeight w:val="41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536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725,40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3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промывка трубопроводов и стояков системы отопления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106572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5255,46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8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1260,40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7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материалов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3293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2385,54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3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коллективного (общедомового) прибора учета горячей воды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57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заделка, уплотнение и утепление дверных блоков на входе в подъезды и обеспечение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автоматического закрывания дверей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C12E5">
        <w:trPr>
          <w:trHeight w:val="6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 и уплотнение оконных блоков в подъездах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4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дверей и заслонок в проемах подвальных и чердачных помещений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30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оконных блоков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629,4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4359,90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322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10)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утепление кровли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440,00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spacing w:line="227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434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11)</w:t>
            </w:r>
          </w:p>
        </w:tc>
        <w:tc>
          <w:tcPr>
            <w:tcW w:w="3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заделка межпанельных и компенсационных швов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2385</w:t>
            </w:r>
          </w:p>
        </w:tc>
        <w:tc>
          <w:tcPr>
            <w:tcW w:w="3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1141,25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4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трубопроводов и арматуры системы ГВС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145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113,20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F72CA0">
        <w:trPr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доводчиков входных дверей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234,00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C12E5">
        <w:trPr>
          <w:trHeight w:val="5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кожухотрубного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скоростного подогревателя на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пластинчатый</w:t>
            </w:r>
            <w:proofErr w:type="gramEnd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1135,20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6539A3">
        <w:trPr>
          <w:trHeight w:val="1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17514" w:rsidTr="001C12E5">
        <w:trPr>
          <w:trHeight w:val="62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трубопроводов и арматуры системы ХВС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409,20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6539A3">
        <w:trPr>
          <w:trHeight w:val="1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14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Электроснабжение</w:t>
            </w:r>
          </w:p>
        </w:tc>
      </w:tr>
      <w:tr w:rsidR="00317514" w:rsidTr="001C12E5">
        <w:trPr>
          <w:trHeight w:val="6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замена ламп накаливания в местах общего пользования 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лампы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653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529,05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C12E5">
        <w:trPr>
          <w:trHeight w:val="7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400,60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</w:tr>
      <w:tr w:rsidR="00317514" w:rsidTr="001C12E5">
        <w:trPr>
          <w:trHeight w:val="3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18708,40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7514" w:rsidRDefault="0031751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17514" w:rsidRDefault="0089552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Раздел IV. Характеристика мероприятий по энергосбережению</w:t>
      </w:r>
    </w:p>
    <w:p w:rsidR="00317514" w:rsidRDefault="008955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систем коммунальной инфраструктуры</w:t>
      </w:r>
    </w:p>
    <w:p w:rsidR="00317514" w:rsidRDefault="003175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17514" w:rsidRDefault="0089552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 В сфере теплоснабжения</w:t>
      </w:r>
    </w:p>
    <w:p w:rsidR="00317514" w:rsidRDefault="0031751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577" w:type="dxa"/>
        <w:tblInd w:w="86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988"/>
        <w:gridCol w:w="1348"/>
        <w:gridCol w:w="1500"/>
        <w:gridCol w:w="2095"/>
        <w:gridCol w:w="1156"/>
        <w:gridCol w:w="1347"/>
        <w:gridCol w:w="1463"/>
        <w:gridCol w:w="2286"/>
      </w:tblGrid>
      <w:tr w:rsidR="00317514" w:rsidTr="00173FE3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финансирования </w:t>
            </w:r>
            <w:r w:rsidR="001B54CF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Экономический эффект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</w:tr>
      <w:tr w:rsidR="00317514" w:rsidTr="00173FE3"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</w:tr>
    </w:tbl>
    <w:p w:rsidR="001B54CF" w:rsidRPr="001B54CF" w:rsidRDefault="001B54CF" w:rsidP="001B54CF">
      <w:pPr>
        <w:spacing w:after="0" w:line="20" w:lineRule="exact"/>
        <w:rPr>
          <w:rFonts w:ascii="Gabriola" w:hAnsi="Gabriola"/>
          <w:sz w:val="2"/>
          <w:szCs w:val="2"/>
        </w:rPr>
      </w:pPr>
    </w:p>
    <w:tbl>
      <w:tblPr>
        <w:tblW w:w="14577" w:type="dxa"/>
        <w:tblInd w:w="86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988"/>
        <w:gridCol w:w="1348"/>
        <w:gridCol w:w="1500"/>
        <w:gridCol w:w="2095"/>
        <w:gridCol w:w="1156"/>
        <w:gridCol w:w="1347"/>
        <w:gridCol w:w="1463"/>
        <w:gridCol w:w="2286"/>
      </w:tblGrid>
      <w:tr w:rsidR="00317514" w:rsidTr="001B54CF">
        <w:trPr>
          <w:tblHeader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17514" w:rsidTr="001B54C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317514" w:rsidTr="001B54C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котлов на современный аналог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48940,00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4213,00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1B54CF">
        <w:trPr>
          <w:trHeight w:val="416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насосных установок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38630,70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4292,00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1B54CF">
        <w:trPr>
          <w:trHeight w:val="4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Вынос транзитных тепловых сетей из подвалов жилых домов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5239,00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349,00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4590,40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383,00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1B54CF">
        <w:trPr>
          <w:trHeight w:val="17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1800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</w:tr>
      <w:tr w:rsidR="00317514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43290,70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2886,00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1B54CF">
        <w:trPr>
          <w:trHeight w:val="267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</w:tr>
      <w:tr w:rsidR="00317514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ветхих тепловых сетей на тепловые сети в пенополиуретановой (далее - ППУ) изоляции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3300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44100,00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3675,00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2513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1B54CF">
        <w:trPr>
          <w:trHeight w:val="727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</w:tr>
      <w:tr w:rsidR="00317514" w:rsidTr="001B54CF">
        <w:trPr>
          <w:trHeight w:val="56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тепловой изоляции трубопроводов тепловой сети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Очистка поверхности нагрева котлов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1286,00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857,00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</w:t>
            </w:r>
            <w:r w:rsidR="00173FE3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1B54CF">
        <w:trPr>
          <w:trHeight w:val="309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</w:tr>
      <w:tr w:rsidR="00317514" w:rsidTr="001B54CF">
        <w:trPr>
          <w:trHeight w:val="71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4565,90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4566,00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4505,50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1501,80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690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1B54CF">
        <w:trPr>
          <w:trHeight w:val="45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</w:tr>
      <w:tr w:rsidR="00317514" w:rsidTr="001B54CF">
        <w:trPr>
          <w:trHeight w:val="2545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 w:rsidP="001B54CF">
            <w:pPr>
              <w:pStyle w:val="ConsPlusNormal"/>
              <w:ind w:right="-5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выявлении бесхозяйных объектов недвижимого имущества, используемых для передачи тепловой энергии, акционерное общество «Теплосеть» передает информацию о них в комитет по управлению муниципальным имуществом города Ставрополя для принятия мер, предусмотренных пунктом 6 статьи 15 Федерального закона от 27 июля 2010 г.         № 190-ФЗ «О теплоснабжении»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54CF" w:rsidTr="001B54CF">
        <w:trPr>
          <w:trHeight w:val="1405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 w:rsidP="001B54CF">
            <w:pPr>
              <w:pStyle w:val="ConsPlusNormal"/>
              <w:ind w:right="-5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Мероприятия по организации порядка управления (эксплуатации) бесхозяйными объектами недвижимого имущества, используемыми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оформлении бесхозяйных объектов недвижимого имущества, используемых для передачи тепловой энергии, в аренду акционерного общества «Теплосеть», которое осуществляет эксплуатацию и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4CF" w:rsidTr="001B54CF">
        <w:trPr>
          <w:trHeight w:val="74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передачи тепловой энергии, с момента выявления таких объектов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техническое обслуживание объектов в соответствии с требованиями нормативных актов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54CF" w:rsidTr="001B54C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196548,20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24122,80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4CF" w:rsidTr="001B54C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1B54CF" w:rsidTr="001B54CF">
        <w:trPr>
          <w:trHeight w:val="23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котлов на современный аналог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112810,00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9641,00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rPr>
          <w:trHeight w:val="56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насосных установок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10350,00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1269,00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225,0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4153C7">
        <w:trPr>
          <w:trHeight w:val="59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9742,00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1368,00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242,0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73FE3">
        <w:trPr>
          <w:trHeight w:val="200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1B54CF">
        <w:trPr>
          <w:trHeight w:val="45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тепловых сетей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1042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48220,00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4580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  <w:p w:rsidR="001B54CF" w:rsidRDefault="001B54CF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2235</w:t>
            </w:r>
          </w:p>
          <w:p w:rsidR="001B54CF" w:rsidRDefault="001B54CF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2864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ветхих тепловых сетей на тепловые сети в ППУ изоляции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4762,00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2513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rPr>
          <w:trHeight w:val="30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1B54CF">
        <w:trPr>
          <w:trHeight w:val="55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тепловой изоляции трубопроводов тепловой сети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1029,00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Очистка поверхности нагрева котлов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1980,00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839,00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</w:t>
            </w:r>
            <w:r w:rsidR="00173FE3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rPr>
          <w:trHeight w:val="321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1B54CF">
        <w:trPr>
          <w:trHeight w:val="70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3708,00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4510,00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rPr>
          <w:trHeight w:val="452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F5375D" w:rsidTr="002C1C3E">
        <w:trPr>
          <w:trHeight w:val="17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75D" w:rsidRDefault="00F537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75D" w:rsidRDefault="00F5375D" w:rsidP="002C1C3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Выявление бесхозяйных объектов недвижимого имущества, используемых для</w:t>
            </w:r>
            <w:r w:rsidR="004153C7">
              <w:rPr>
                <w:rFonts w:ascii="Times New Roman" w:hAnsi="Times New Roman" w:cs="Times New Roman"/>
                <w:sz w:val="20"/>
              </w:rPr>
              <w:t xml:space="preserve"> передачи тепловой энергии, организация постановки в установленном порядке таких объектов на учет в качестве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75D" w:rsidRDefault="00F5375D" w:rsidP="00F537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75D" w:rsidRDefault="00F5375D" w:rsidP="00F5375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75D" w:rsidRDefault="00F5375D" w:rsidP="00F537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выявлении бесхозяйных объектов недвижимого имущества, используемых для передачи тепловой энергии, акционерное общество «Теплосеть» передает</w:t>
            </w:r>
            <w:r w:rsidR="002C1C3E">
              <w:rPr>
                <w:rFonts w:ascii="Times New Roman" w:hAnsi="Times New Roman" w:cs="Times New Roman"/>
                <w:sz w:val="20"/>
              </w:rPr>
              <w:t xml:space="preserve"> информацию о них в комитет по управлению муниципальным имуществом города Ставрополя для принятия мер, предусмотренных пунктом 6 статьи 15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75D" w:rsidRDefault="00F5375D">
            <w:pPr>
              <w:rPr>
                <w:sz w:val="20"/>
                <w:szCs w:val="20"/>
              </w:rPr>
            </w:pPr>
          </w:p>
        </w:tc>
      </w:tr>
      <w:tr w:rsidR="001B54CF" w:rsidTr="002C1C3E">
        <w:trPr>
          <w:trHeight w:val="1454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2C1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бесхозяйных объектов </w:t>
            </w:r>
            <w:r w:rsidR="001B54CF">
              <w:rPr>
                <w:rFonts w:ascii="Times New Roman" w:hAnsi="Times New Roman" w:cs="Times New Roman"/>
                <w:sz w:val="20"/>
              </w:rPr>
              <w:t>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Федерального закона от 27 июля 2010 г.          № 190-ФЗ «О теплоснабжении»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54CF" w:rsidTr="002C1C3E">
        <w:trPr>
          <w:trHeight w:val="197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3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при оформлении бесхозяйных объектов недвижимого имущества, используемых для передачи тепловой энергии, в аренду акционерного общества «Теплосеть», которое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54CF" w:rsidTr="002C1C3E">
        <w:trPr>
          <w:trHeight w:val="282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228042,00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28908,00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4CF" w:rsidTr="002C1C3E">
        <w:trPr>
          <w:trHeight w:val="27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1B54CF" w:rsidTr="00F5375D">
        <w:trPr>
          <w:trHeight w:val="48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котлов на современный аналог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43154,00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597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F5375D">
        <w:trPr>
          <w:trHeight w:val="42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насосных установок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7730,00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1129,00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6776,00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952,00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F5375D">
        <w:trPr>
          <w:trHeight w:val="381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450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1233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54930,00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5430,00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F5375D">
        <w:trPr>
          <w:trHeight w:val="17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F5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3263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ветхих тепловых сетей на тепловые сети в ППУ изоляции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31720,00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4953,00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2545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F5375D">
        <w:trPr>
          <w:trHeight w:val="310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3263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F5375D">
        <w:trPr>
          <w:trHeight w:val="57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тепловой изоляции трубопроводов тепловой сети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4210,00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F5375D" w:rsidTr="002C1C3E">
        <w:trPr>
          <w:trHeight w:val="48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375D" w:rsidRDefault="00F5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5D" w:rsidRDefault="00F5375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Очистка поверхности нагрева котлов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5D" w:rsidRDefault="00F5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5D" w:rsidRDefault="00F5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5D" w:rsidRDefault="00F5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5D" w:rsidRDefault="00F5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5D" w:rsidRDefault="00F5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</w:t>
            </w:r>
            <w:r w:rsidR="00173FE3" w:rsidRPr="0089603B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F5375D" w:rsidRDefault="00F5375D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5D" w:rsidRDefault="00F5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  <w:p w:rsidR="00F5375D" w:rsidRDefault="00F5375D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5D" w:rsidRDefault="00F537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F5375D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4690,00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3819,00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29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3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4650,00</w:t>
            </w:r>
          </w:p>
        </w:tc>
        <w:tc>
          <w:tcPr>
            <w:tcW w:w="11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1689,00</w:t>
            </w:r>
          </w:p>
        </w:tc>
        <w:tc>
          <w:tcPr>
            <w:tcW w:w="13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22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1B54CF">
        <w:trPr>
          <w:trHeight w:val="312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</w:t>
            </w:r>
          </w:p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выявлении бесхозяйных объектов недвижимого имущества, используемых для передачи тепловой энергии, акционерное общество «Теплосеть» передает информацию о них в комитет по управлению муниципальным имуществом города Ставрополя для принятия мер, предусмотренных пунктом 6 статьи 15 Федерального закона от 27 июля 2010 г.       № 190-ФЗ «О теплоснабжении»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54CF" w:rsidTr="001B54C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Мероприятия по организации порядка управления (эксплуатации) бесхозяйными объектами недвижимого имущества, используемыми для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передачи тепловой энергии, с момента выявления таких объектов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 оформлении бесхозяйных объектов недвижимого имущества, используемых для передачи тепловой энергии, в аренду акционерного общества «Теплосеть», которое осуществляет эксплуатацию и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техническое обслуживание объектов в соответствии с требованиями нормативных актов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1B54CF" w:rsidTr="001B54C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161260,00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23783,00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4CF" w:rsidTr="006539A3">
        <w:trPr>
          <w:trHeight w:val="33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1B54CF" w:rsidTr="002871A3">
        <w:trPr>
          <w:trHeight w:val="40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котлов на современный аналог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64264,00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5950,00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2871A3">
        <w:trPr>
          <w:trHeight w:val="50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насосных установок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rPr>
          <w:trHeight w:val="57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4920,00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545,00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Pr="00AC6650" w:rsidRDefault="002871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2C1C3E">
        <w:trPr>
          <w:trHeight w:val="34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360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AC6650" w:rsidTr="002C1C3E">
        <w:trPr>
          <w:trHeight w:val="461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тепловых сетей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2187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97970,00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10060,00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  <w:p w:rsidR="00AC6650" w:rsidRDefault="002419EF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4540</w:t>
            </w:r>
          </w:p>
          <w:p w:rsidR="00AC6650" w:rsidRDefault="00AC6650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5819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2C1C3E">
        <w:trPr>
          <w:trHeight w:val="55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ветхих тепловых сетей на тепловые сети в ППУ изоляции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32990,00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5151,00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2513</w:t>
            </w:r>
          </w:p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AC6650">
        <w:trPr>
          <w:trHeight w:val="5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тепловой изоляции трубопроводов тепловой сети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4380,00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1113,00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Очистка поверхности нагрева котлов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891,00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</w:t>
            </w:r>
            <w:r w:rsidR="00173FE3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AC6650">
        <w:trPr>
          <w:trHeight w:val="273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AC6650">
        <w:trPr>
          <w:trHeight w:val="74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4830,00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3934,00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Pr="00AC6650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</w:t>
            </w:r>
            <w:r w:rsidR="00AC6650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4790,00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1755,00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AC6650">
        <w:trPr>
          <w:trHeight w:val="461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AC6650">
        <w:trPr>
          <w:trHeight w:val="310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47.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выявлении бесхозяйных объектов недвижимого имущества, используемых для передачи тепловой энергии, акционерное общество «Теплосеть» передает информацию о них в комитет по управлению муниципальным имуществом города Ставрополя для принятия мер, предусмотренных пунктом 6 статьи 15 Федерального закона от 27 июля 2010 г.             № 190-ФЗ «О теплоснабжении»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54CF" w:rsidTr="00A32605">
        <w:trPr>
          <w:trHeight w:val="1868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48.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3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при оформлении бесхозяйных объектов недвижимого имущества, используемых для передачи тепловой энергии, в аренду акционерного общества «Теплосеть», которое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54CF" w:rsidTr="00AC6650">
        <w:trPr>
          <w:trHeight w:val="399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219014,00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29801,00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4CF" w:rsidTr="006539A3">
        <w:trPr>
          <w:trHeight w:val="29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1B54CF" w:rsidTr="00A32605">
        <w:trPr>
          <w:trHeight w:val="46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котлов на современный аналог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60980,00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5613,00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A55BBD">
        <w:trPr>
          <w:trHeight w:val="55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насосных установок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19260,00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2412,00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P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385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A55BBD">
        <w:trPr>
          <w:trHeight w:val="4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P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A55BBD">
        <w:trPr>
          <w:trHeight w:val="27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1843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105270,00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11240,00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4878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rPr>
          <w:trHeight w:val="22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6253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ветхих тепловых сетей на тепловые сети в ППУ изоляции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34310,00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5357,00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2513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A55BBD">
        <w:trPr>
          <w:trHeight w:val="259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A55BBD">
        <w:trPr>
          <w:trHeight w:val="41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тепловой изоляции трубопроводов тепловой сети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4550,00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1158,00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Очистка поверхности нагрева котлов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2170,00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918,00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</w:t>
            </w:r>
            <w:r w:rsidR="00AC6650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rPr>
          <w:trHeight w:val="217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1B54CF">
        <w:trPr>
          <w:trHeight w:val="466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4970,00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4052,00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4930,00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1823,00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rPr>
          <w:trHeight w:val="383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1B54C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выявлении бесхозяйных объектов недвижимого имущества, используемых для передачи тепловой энергии, акционерное общество «Теплосеть» передает информацию о них в комитет по управлению муниципальным имуществом города Ставрополя для принятия мер, предусмотренных пунктом 6 статьи 15 Федерального закона от 27 июля 2010 г.          № 190-ФЗ «О теплоснабжении»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54CF" w:rsidTr="001B54C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оформлении бесхозяйных объектов недвижимого имущества, используемых для передачи тепловой энергии, в аренду акционерного общества «Теплосеть», которое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54CF" w:rsidTr="001B54CF"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237490,00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32698,00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4CF" w:rsidTr="00A0393C">
        <w:trPr>
          <w:trHeight w:val="34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1B54CF" w:rsidTr="00AC6650">
        <w:trPr>
          <w:trHeight w:val="39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котлов на современный аналог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83490,00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7821,00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P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1124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AC6650">
        <w:trPr>
          <w:trHeight w:val="48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насосных установок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317,00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P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C6650" w:rsidTr="00AC6650">
        <w:trPr>
          <w:trHeight w:val="42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63.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50" w:rsidRDefault="00AC6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системы частотного регулирования насосов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  <w:p w:rsidR="00AC6650" w:rsidRDefault="00AC6650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AC6650" w:rsidRDefault="00AC6650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C6650" w:rsidTr="00AC6650">
        <w:trPr>
          <w:trHeight w:val="512"/>
        </w:trPr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химводоподготовки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4790,00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299,00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кВтч;</w:t>
            </w:r>
          </w:p>
          <w:p w:rsidR="00AC6650" w:rsidRDefault="00AC6650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  <w:p w:rsidR="00AC6650" w:rsidRDefault="00AC6650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AC6650" w:rsidTr="00AC6650">
        <w:trPr>
          <w:trHeight w:val="420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тепловых сетей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74610,00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8280,00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  <w:p w:rsidR="00AC6650" w:rsidRDefault="00AC6650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3458</w:t>
            </w:r>
          </w:p>
          <w:p w:rsidR="00AC6650" w:rsidRDefault="00AC6650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650" w:rsidRDefault="00AC66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Замена ветхих тепловых сетей на тепловые сети в ППУ изоляции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2300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35680,00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5571,00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2513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AC6650">
        <w:trPr>
          <w:trHeight w:val="274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куб. м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2615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1B54CF">
        <w:trPr>
          <w:trHeight w:val="329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тепловой изоляции трубопроводов тепловой сети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4730,00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1204,00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Очистка поверхности нагрева котлов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946,00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</w:t>
            </w:r>
            <w:r w:rsidR="00AC6650"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AC6650">
        <w:trPr>
          <w:trHeight w:val="275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A55BBD">
        <w:trPr>
          <w:trHeight w:val="698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режимно-наладочных испытаний котлов и вспомогательного оборудования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5120,00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4173,00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нм куб.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1B54CF"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70.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Разработка и внедрение мероприятий по оптимизации режимов работы тепловых сетей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система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5080,00</w:t>
            </w:r>
          </w:p>
        </w:tc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1894,00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Гкал;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1B54CF" w:rsidTr="00AC6650">
        <w:trPr>
          <w:trHeight w:val="508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rPr>
                <w:sz w:val="20"/>
                <w:szCs w:val="20"/>
              </w:rPr>
            </w:pPr>
          </w:p>
        </w:tc>
      </w:tr>
      <w:tr w:rsidR="001B54CF" w:rsidTr="001B54CF">
        <w:trPr>
          <w:trHeight w:val="416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 w:rsidP="00A0393C">
            <w:pPr>
              <w:pStyle w:val="ConsPlusNormal"/>
              <w:ind w:right="-5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Выявление бесхозяйных объектов недвижимого имущества, используемых для передачи тепловой энергии,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 выявлении бесхозяйных объектов недвижимого имущества, используемых для передачи тепловой энергии, акционерное общество «Теплосеть» передает информацию о них в комитет по управлению муниципальным имуществом города Ставрополя для принятия мер, предусмотренных пунктом 6 статьи 15 Федерального закона от 27 июля 2010 г.          № 190-ФЗ «О теплоснабжении»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54CF" w:rsidTr="001B54CF"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72.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Мероприятия по организации порядка управления (эксплуатации) бесхозяйными объектами недвижимого имущества, используемыми для передачи тепловой энергии, с момента выявления таких объектов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3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постоянно</w:t>
            </w:r>
          </w:p>
        </w:tc>
        <w:tc>
          <w:tcPr>
            <w:tcW w:w="3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0"/>
              </w:rPr>
              <w:t>при оформлении бесхозяйных объектов недвижимого имущества, используемых для передачи тепловой энергии, в аренду акционерного общества «Теплосеть», которое осуществляет эксплуатацию и техническое обслуживание объектов в соответствии с требованиями нормативных актов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B54CF" w:rsidTr="001B54CF"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218190,00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30505,00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4CF" w:rsidRDefault="001B54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7514" w:rsidRPr="00A55BBD" w:rsidRDefault="0031751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32"/>
          <w:szCs w:val="32"/>
        </w:rPr>
      </w:pPr>
    </w:p>
    <w:p w:rsidR="00317514" w:rsidRDefault="0089552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 В сфере водоснабжения и водоотведения</w:t>
      </w:r>
    </w:p>
    <w:p w:rsidR="00317514" w:rsidRPr="00A55BBD" w:rsidRDefault="0031751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523" w:type="dxa"/>
        <w:tblInd w:w="86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068"/>
        <w:gridCol w:w="1348"/>
        <w:gridCol w:w="1502"/>
        <w:gridCol w:w="2094"/>
        <w:gridCol w:w="1005"/>
        <w:gridCol w:w="1361"/>
        <w:gridCol w:w="1407"/>
        <w:gridCol w:w="2289"/>
      </w:tblGrid>
      <w:tr w:rsidR="00A0393C" w:rsidTr="00A55BBD">
        <w:trPr>
          <w:trHeight w:val="387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Объем финансирования </w:t>
            </w:r>
            <w:r w:rsidRPr="00D43A9D"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Экономический эффект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</w:tr>
      <w:tr w:rsidR="00A0393C" w:rsidTr="00A55BBD">
        <w:trPr>
          <w:trHeight w:val="63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22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393C" w:rsidRDefault="00A0393C">
            <w:pPr>
              <w:rPr>
                <w:sz w:val="20"/>
                <w:szCs w:val="20"/>
              </w:rPr>
            </w:pPr>
          </w:p>
        </w:tc>
      </w:tr>
    </w:tbl>
    <w:p w:rsidR="00A0393C" w:rsidRPr="00A0393C" w:rsidRDefault="00A0393C" w:rsidP="00A0393C">
      <w:pPr>
        <w:spacing w:after="0" w:line="20" w:lineRule="exact"/>
        <w:rPr>
          <w:rFonts w:ascii="Javanese Text" w:hAnsi="Javanese Text"/>
          <w:sz w:val="2"/>
          <w:szCs w:val="2"/>
        </w:rPr>
      </w:pPr>
    </w:p>
    <w:tbl>
      <w:tblPr>
        <w:tblW w:w="14523" w:type="dxa"/>
        <w:tblInd w:w="86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068"/>
        <w:gridCol w:w="1348"/>
        <w:gridCol w:w="1502"/>
        <w:gridCol w:w="2094"/>
        <w:gridCol w:w="1005"/>
        <w:gridCol w:w="1361"/>
        <w:gridCol w:w="1407"/>
        <w:gridCol w:w="2289"/>
      </w:tblGrid>
      <w:tr w:rsidR="00317514" w:rsidTr="00A0393C">
        <w:trPr>
          <w:trHeight w:val="172"/>
          <w:tblHeader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317514" w:rsidTr="00A55BBD">
        <w:trPr>
          <w:trHeight w:val="23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</w:tr>
      <w:tr w:rsidR="00317514" w:rsidTr="00A55BBD">
        <w:trPr>
          <w:trHeight w:val="26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17514" w:rsidTr="00A0393C">
        <w:trPr>
          <w:trHeight w:val="67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5460,00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6406CE">
        <w:trPr>
          <w:trHeight w:val="46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запорной арматуры, задвижек, клапанов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418,00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CD2AF6">
        <w:trPr>
          <w:trHeight w:val="46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работой насосных агрегатов с помощью системы телеметрии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E9457F">
        <w:trPr>
          <w:trHeight w:val="118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систем освещения 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143,79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32,24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E9457F">
        <w:trPr>
          <w:trHeight w:val="2671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5)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17514" w:rsidTr="00E9457F">
        <w:trPr>
          <w:trHeight w:val="2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317514" w:rsidTr="00E9457F">
        <w:trPr>
          <w:trHeight w:val="59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5149,25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E9457F">
        <w:trPr>
          <w:trHeight w:val="117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модернизация систем освещения  с установкой энергосберегающих светильников и автоматизированных систем управления освещением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123,25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42,40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E603E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19972,50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6230,69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7514" w:rsidTr="00E9457F">
        <w:trPr>
          <w:trHeight w:val="27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</w:tr>
      <w:tr w:rsidR="00317514" w:rsidTr="00E9457F">
        <w:trPr>
          <w:trHeight w:val="26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317514" w:rsidTr="00E9457F">
        <w:trPr>
          <w:trHeight w:val="70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5712,00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E9457F">
        <w:trPr>
          <w:trHeight w:val="55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запорной арматуры, задвижек, клапанов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441,00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317514" w:rsidTr="00E9457F">
        <w:trPr>
          <w:trHeight w:val="60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работой насосных агрегатов с помощью системы телеметрии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D40BEA">
        <w:trPr>
          <w:trHeight w:val="60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выявление бесхозяйных объектов недвижимого имущества, используемых для передачи воды, организация постановки в установленном порядке таких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 w:rsidP="00D40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 w:rsidP="00D40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 w:rsidP="00D40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265" w:rsidTr="00EF3265">
        <w:trPr>
          <w:trHeight w:val="1454"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F3265" w:rsidTr="00E603E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EF3265" w:rsidTr="00E603E1">
        <w:trPr>
          <w:trHeight w:val="66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E603E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26350,00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6329,50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265" w:rsidTr="006539A3">
        <w:trPr>
          <w:trHeight w:val="35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EF3265" w:rsidTr="004C5371">
        <w:trPr>
          <w:trHeight w:val="26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EF3265" w:rsidTr="00E603E1">
        <w:trPr>
          <w:trHeight w:val="64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22900,00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6972,00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E9457F">
        <w:trPr>
          <w:trHeight w:val="3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запорной арматуры, задвижек, клапанов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458,00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E9457F">
        <w:trPr>
          <w:trHeight w:val="60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работой насосных агрегатов с помощью системы телеметрии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89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5B5F61" w:rsidTr="005B5F61">
        <w:trPr>
          <w:trHeight w:val="253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F61" w:rsidRDefault="005B5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F61" w:rsidRPr="00E9457F" w:rsidRDefault="005B5F61" w:rsidP="00E945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выявление бесхозяйных объектов недвижимого имущества, используемых для передачи воды, организация постановки в установленном порядке таких</w:t>
            </w:r>
            <w:r w:rsidRPr="00E9457F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объектов на учет в качестве бесхозяйных объектов недвижимого имущества и признание права муниципальной</w:t>
            </w:r>
          </w:p>
          <w:p w:rsidR="005B5F61" w:rsidRPr="00E9457F" w:rsidRDefault="005B5F61" w:rsidP="00D40B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F61" w:rsidRDefault="005B5F61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F61" w:rsidRDefault="005B5F61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F61" w:rsidRDefault="005B5F61" w:rsidP="00E945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F61" w:rsidRDefault="005B5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5F61" w:rsidRDefault="005B5F61" w:rsidP="00D40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F3265" w:rsidTr="005B5F61">
        <w:trPr>
          <w:trHeight w:val="29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65" w:rsidRPr="00173FE3" w:rsidRDefault="00EF3265" w:rsidP="00173FE3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 w:rsidRPr="00173FE3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4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EF3265" w:rsidTr="005B5F61">
        <w:trPr>
          <w:trHeight w:val="671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5120,00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E603E1">
        <w:trPr>
          <w:trHeight w:val="27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30070,00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7614,50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265" w:rsidTr="00E603E1">
        <w:trPr>
          <w:trHeight w:val="26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</w:tr>
      <w:tr w:rsidR="00EF3265" w:rsidTr="00E603E1">
        <w:trPr>
          <w:trHeight w:val="27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EF3265" w:rsidTr="00173FE3">
        <w:trPr>
          <w:trHeight w:val="69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7152,00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173FE3">
        <w:trPr>
          <w:trHeight w:val="41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запорной арматуры, задвижек, клапанов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173FE3">
        <w:trPr>
          <w:trHeight w:val="65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работой насосных агрегатов с помощью системы телеметрии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кВтч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89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E603E1">
        <w:trPr>
          <w:trHeight w:val="258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F3265" w:rsidTr="001C12E5">
        <w:trPr>
          <w:trHeight w:val="28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EF3265" w:rsidTr="001C12E5">
        <w:trPr>
          <w:trHeight w:val="82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1C12E5">
        <w:trPr>
          <w:trHeight w:val="41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7816,50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265" w:rsidTr="006539A3">
        <w:trPr>
          <w:trHeight w:val="351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F3265" w:rsidTr="001C12E5">
        <w:trPr>
          <w:trHeight w:val="37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EF3265" w:rsidTr="001C12E5">
        <w:trPr>
          <w:trHeight w:val="79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7152,00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1C12E5">
        <w:trPr>
          <w:trHeight w:val="55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запорной арматуры, задвижек, клапанов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D40BEA">
        <w:trPr>
          <w:trHeight w:val="36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выявление бесхозяйных объектов недвижимого имущества, используемых для передачи воды, организация постановки в установленном порядке таких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 w:rsidP="00D40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 w:rsidP="00D40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 w:rsidP="00D40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265" w:rsidTr="00EF3265">
        <w:trPr>
          <w:trHeight w:val="145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объектов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F3265" w:rsidTr="006539A3">
        <w:trPr>
          <w:trHeight w:val="2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EF3265" w:rsidTr="00E603E1">
        <w:trPr>
          <w:trHeight w:val="106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E603E1">
        <w:trPr>
          <w:trHeight w:val="32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31900,00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7806,00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265" w:rsidTr="00E603E1">
        <w:trPr>
          <w:trHeight w:val="2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EF3265" w:rsidTr="00E603E1">
        <w:trPr>
          <w:trHeight w:val="27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Водоснабжение</w:t>
            </w:r>
          </w:p>
        </w:tc>
      </w:tr>
      <w:tr w:rsidR="00EF3265" w:rsidTr="00173FE3">
        <w:trPr>
          <w:trHeight w:val="72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перекладка сетей водоснабжения с использованием полимерных материалов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23800,00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7152,00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173FE3">
        <w:trPr>
          <w:trHeight w:val="425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запорной арматуры, задвижек, клапанов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476,00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5B5F61" w:rsidTr="00D40BEA">
        <w:trPr>
          <w:trHeight w:val="253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F61" w:rsidRDefault="005B5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F61" w:rsidRDefault="005B5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выявление бесхозяйных объектов недвижимого имущества, используемых для передачи воды, организация постановки в установленном порядке таких объектов на учет в качестве бесхозяйных объектов недвижимого имущества и признание права муниципальной</w:t>
            </w:r>
          </w:p>
          <w:p w:rsidR="005B5F61" w:rsidRDefault="005B5F61" w:rsidP="00D40B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собственности на бесхозяйные объекты недвижимого имущества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F61" w:rsidRDefault="005B5F61" w:rsidP="00D40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F61" w:rsidRDefault="005B5F61" w:rsidP="00D40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F61" w:rsidRDefault="005B5F61" w:rsidP="00D40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7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F61" w:rsidRDefault="005B5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уменьшение потерь воды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5F61" w:rsidRDefault="005B5F61" w:rsidP="00D40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F3265" w:rsidTr="00EF3265">
        <w:trPr>
          <w:trHeight w:val="35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140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Водоотведение</w:t>
            </w:r>
          </w:p>
        </w:tc>
      </w:tr>
      <w:tr w:rsidR="00EF3265" w:rsidTr="00E603E1">
        <w:trPr>
          <w:trHeight w:val="683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перекладка сетей водоотведения с использованием полимерных материалов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куб. м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средства хозяйствующих субъектов</w:t>
            </w:r>
          </w:p>
        </w:tc>
      </w:tr>
      <w:tr w:rsidR="00EF3265" w:rsidTr="00EF3265">
        <w:trPr>
          <w:trHeight w:val="28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31900,00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7806,00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265" w:rsidRDefault="00EF32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7514" w:rsidRDefault="0089552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 В сфере уличного освещения</w:t>
      </w:r>
    </w:p>
    <w:p w:rsidR="00317514" w:rsidRPr="00EF3265" w:rsidRDefault="003175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62" w:type="dxa"/>
        <w:tblCellMar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134"/>
        <w:gridCol w:w="1360"/>
        <w:gridCol w:w="1501"/>
        <w:gridCol w:w="1228"/>
        <w:gridCol w:w="1173"/>
        <w:gridCol w:w="1168"/>
        <w:gridCol w:w="1111"/>
        <w:gridCol w:w="1111"/>
        <w:gridCol w:w="1444"/>
      </w:tblGrid>
      <w:tr w:rsidR="00317514"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</w:t>
            </w: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и источники финансирования</w:t>
            </w:r>
          </w:p>
        </w:tc>
      </w:tr>
      <w:tr w:rsidR="00317514"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 w:rsidP="00E42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 w:rsidP="00E42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 w:rsidP="00E42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 w:rsidP="00E42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 w:rsidP="00E42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 w:rsidP="00E42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317514">
        <w:trPr>
          <w:trHeight w:val="261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и капитальный ремонт сетей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наружного освещения города Ставрополя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км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36,538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 w:rsidP="00E42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6,864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 w:rsidP="00E42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6,344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 w:rsidP="00E42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5,784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 w:rsidP="00E42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5,981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 w:rsidP="00E42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5,824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 w:rsidP="00E42C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5,741</w:t>
            </w:r>
          </w:p>
        </w:tc>
      </w:tr>
      <w:tr w:rsidR="00317514">
        <w:trPr>
          <w:trHeight w:val="119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счет амортизационных отчислений средств хозяйствующих субъектов</w:t>
            </w:r>
          </w:p>
        </w:tc>
      </w:tr>
      <w:tr w:rsidR="00317514">
        <w:trPr>
          <w:trHeight w:val="895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4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1C12E5" w:rsidP="001C12E5">
            <w:pPr>
              <w:pStyle w:val="ConsPlusNormal"/>
            </w:pPr>
            <w:r w:rsidRPr="001C12E5">
              <w:rPr>
                <w:rFonts w:ascii="Times New Roman" w:hAnsi="Times New Roman" w:cs="Times New Roman"/>
                <w:sz w:val="20"/>
              </w:rPr>
              <w:t xml:space="preserve">модернизация и реконструкция систем уличного освещения в городе Ставрополе  с установкой светодиодных светильников, светодиодных светильников с возможностью </w:t>
            </w:r>
            <w:proofErr w:type="spellStart"/>
            <w:r w:rsidRPr="001C12E5">
              <w:rPr>
                <w:rFonts w:ascii="Times New Roman" w:hAnsi="Times New Roman" w:cs="Times New Roman"/>
                <w:sz w:val="20"/>
              </w:rPr>
              <w:t>диммирования</w:t>
            </w:r>
            <w:proofErr w:type="spellEnd"/>
            <w:r w:rsidRPr="001C12E5">
              <w:rPr>
                <w:rFonts w:ascii="Times New Roman" w:hAnsi="Times New Roman" w:cs="Times New Roman"/>
                <w:sz w:val="20"/>
              </w:rPr>
              <w:t xml:space="preserve"> и систем управления освещением. Внедрение автоматизированной системы контроля и учета электроэнергии (АСКУЭ) с установкой счетчиков электрической энергии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6539A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3385,52</w:t>
            </w:r>
          </w:p>
        </w:tc>
      </w:tr>
      <w:tr w:rsidR="00317514">
        <w:trPr>
          <w:trHeight w:val="660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3175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514" w:rsidRDefault="008955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комитет городского хозяйства администрации города Ставрополя</w:t>
            </w:r>
          </w:p>
        </w:tc>
      </w:tr>
    </w:tbl>
    <w:p w:rsidR="00317514" w:rsidRPr="00EF3265" w:rsidRDefault="00317514">
      <w:pPr>
        <w:pStyle w:val="ConsPlusNormal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17514" w:rsidRPr="00EF3265" w:rsidRDefault="00317514">
      <w:pPr>
        <w:pStyle w:val="ConsPlusNormal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17514" w:rsidRPr="00EF3265" w:rsidRDefault="00317514">
      <w:pPr>
        <w:pStyle w:val="ConsPlusNormal"/>
        <w:outlineLvl w:val="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317514" w:rsidRPr="00EF3265" w:rsidRDefault="00895526" w:rsidP="00EF326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заместитель главы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администрации города Ставрополя                                                                                                                          </w:t>
      </w:r>
      <w:r w:rsidR="00EF3265" w:rsidRPr="00EF3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Д.Ю. Семёнов</w:t>
      </w:r>
    </w:p>
    <w:sectPr w:rsidR="00317514" w:rsidRPr="00EF3265" w:rsidSect="00EF3265">
      <w:headerReference w:type="default" r:id="rId11"/>
      <w:headerReference w:type="first" r:id="rId12"/>
      <w:pgSz w:w="16838" w:h="11906" w:orient="landscape"/>
      <w:pgMar w:top="1985" w:right="962" w:bottom="567" w:left="1134" w:header="709" w:footer="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E3" w:rsidRDefault="004A14E3">
      <w:pPr>
        <w:spacing w:after="0" w:line="240" w:lineRule="auto"/>
      </w:pPr>
      <w:r>
        <w:separator/>
      </w:r>
    </w:p>
  </w:endnote>
  <w:endnote w:type="continuationSeparator" w:id="0">
    <w:p w:rsidR="004A14E3" w:rsidRDefault="004A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Droid Sans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charset w:val="01"/>
    <w:family w:val="roman"/>
    <w:pitch w:val="default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E3" w:rsidRDefault="004A14E3">
      <w:pPr>
        <w:spacing w:after="0" w:line="240" w:lineRule="auto"/>
      </w:pPr>
      <w:r>
        <w:separator/>
      </w:r>
    </w:p>
  </w:footnote>
  <w:footnote w:type="continuationSeparator" w:id="0">
    <w:p w:rsidR="004A14E3" w:rsidRDefault="004A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322432"/>
      <w:docPartObj>
        <w:docPartGallery w:val="Page Numbers (Top of Page)"/>
        <w:docPartUnique/>
      </w:docPartObj>
    </w:sdtPr>
    <w:sdtEndPr/>
    <w:sdtContent>
      <w:p w:rsidR="008E4FAD" w:rsidRDefault="008E4FAD">
        <w:pPr>
          <w:pStyle w:val="af5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437E01">
          <w:rPr>
            <w:noProof/>
            <w:sz w:val="28"/>
            <w:szCs w:val="28"/>
          </w:rPr>
          <w:t>3</w:t>
        </w:r>
        <w:r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AD" w:rsidRDefault="008E4FAD">
    <w:pPr>
      <w:pStyle w:val="af5"/>
      <w:tabs>
        <w:tab w:val="left" w:pos="6663"/>
      </w:tabs>
      <w:jc w:val="center"/>
    </w:pPr>
  </w:p>
  <w:p w:rsidR="008E4FAD" w:rsidRDefault="008E4FAD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093351"/>
      <w:docPartObj>
        <w:docPartGallery w:val="Page Numbers (Top of Page)"/>
        <w:docPartUnique/>
      </w:docPartObj>
    </w:sdtPr>
    <w:sdtEndPr/>
    <w:sdtContent>
      <w:p w:rsidR="008E4FAD" w:rsidRDefault="008E4FAD">
        <w:pPr>
          <w:pStyle w:val="af5"/>
          <w:jc w:val="center"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</w:instrText>
        </w:r>
        <w:r>
          <w:rPr>
            <w:sz w:val="28"/>
            <w:szCs w:val="28"/>
          </w:rPr>
          <w:fldChar w:fldCharType="separate"/>
        </w:r>
        <w:r w:rsidR="00437E01">
          <w:rPr>
            <w:noProof/>
            <w:sz w:val="28"/>
            <w:szCs w:val="28"/>
          </w:rPr>
          <w:t>32</w:t>
        </w:r>
        <w:r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AD" w:rsidRDefault="008E4FAD">
    <w:pPr>
      <w:pStyle w:val="af5"/>
      <w:tabs>
        <w:tab w:val="left" w:pos="6663"/>
      </w:tabs>
      <w:jc w:val="center"/>
    </w:pPr>
  </w:p>
  <w:p w:rsidR="008E4FAD" w:rsidRDefault="008E4FAD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14"/>
    <w:rsid w:val="00051BAA"/>
    <w:rsid w:val="00075CC6"/>
    <w:rsid w:val="00112D2E"/>
    <w:rsid w:val="001209B2"/>
    <w:rsid w:val="00141C38"/>
    <w:rsid w:val="00173FE3"/>
    <w:rsid w:val="001B54CF"/>
    <w:rsid w:val="001C12E5"/>
    <w:rsid w:val="002419EF"/>
    <w:rsid w:val="002871A3"/>
    <w:rsid w:val="002B7F4B"/>
    <w:rsid w:val="002C1C3E"/>
    <w:rsid w:val="00317514"/>
    <w:rsid w:val="00393D96"/>
    <w:rsid w:val="003D6974"/>
    <w:rsid w:val="004010DA"/>
    <w:rsid w:val="004153C7"/>
    <w:rsid w:val="00437E01"/>
    <w:rsid w:val="004A14E3"/>
    <w:rsid w:val="004C5371"/>
    <w:rsid w:val="004F3F67"/>
    <w:rsid w:val="005B5F61"/>
    <w:rsid w:val="006406CE"/>
    <w:rsid w:val="0064370E"/>
    <w:rsid w:val="006539A3"/>
    <w:rsid w:val="006939A0"/>
    <w:rsid w:val="006C708D"/>
    <w:rsid w:val="00724081"/>
    <w:rsid w:val="008208ED"/>
    <w:rsid w:val="00895526"/>
    <w:rsid w:val="0089603B"/>
    <w:rsid w:val="008E4FAD"/>
    <w:rsid w:val="008E711A"/>
    <w:rsid w:val="009822E1"/>
    <w:rsid w:val="00A0393C"/>
    <w:rsid w:val="00A32605"/>
    <w:rsid w:val="00A55BBD"/>
    <w:rsid w:val="00AA49A0"/>
    <w:rsid w:val="00AC6650"/>
    <w:rsid w:val="00AE6FB6"/>
    <w:rsid w:val="00AF51EA"/>
    <w:rsid w:val="00BD1238"/>
    <w:rsid w:val="00C3408E"/>
    <w:rsid w:val="00C72D98"/>
    <w:rsid w:val="00C95D1D"/>
    <w:rsid w:val="00CD2AF6"/>
    <w:rsid w:val="00D40BEA"/>
    <w:rsid w:val="00D43A9D"/>
    <w:rsid w:val="00D51167"/>
    <w:rsid w:val="00D72B8B"/>
    <w:rsid w:val="00D8203A"/>
    <w:rsid w:val="00DE783A"/>
    <w:rsid w:val="00E42CB7"/>
    <w:rsid w:val="00E603E1"/>
    <w:rsid w:val="00E9457F"/>
    <w:rsid w:val="00E95CD9"/>
    <w:rsid w:val="00EA15A7"/>
    <w:rsid w:val="00EF3265"/>
    <w:rsid w:val="00F15A4E"/>
    <w:rsid w:val="00F5375D"/>
    <w:rsid w:val="00F72CA0"/>
    <w:rsid w:val="00F73BFD"/>
    <w:rsid w:val="00FC4C37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A52A3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x-none"/>
    </w:rPr>
  </w:style>
  <w:style w:type="paragraph" w:styleId="7">
    <w:name w:val="heading 7"/>
    <w:basedOn w:val="a"/>
    <w:next w:val="a"/>
    <w:link w:val="70"/>
    <w:qFormat/>
    <w:rsid w:val="00A52A3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A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52A33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A52A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A52A3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2E3AD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A52A33"/>
    <w:rPr>
      <w:rFonts w:ascii="Times New Roman" w:eastAsia="Arial Unicode MS" w:hAnsi="Times New Roman" w:cs="Times New Roman"/>
      <w:spacing w:val="-20"/>
      <w:sz w:val="36"/>
      <w:szCs w:val="20"/>
      <w:lang w:val="x-none" w:eastAsia="x-none"/>
    </w:rPr>
  </w:style>
  <w:style w:type="character" w:customStyle="1" w:styleId="a5">
    <w:name w:val="Основной текст Знак"/>
    <w:basedOn w:val="a0"/>
    <w:qFormat/>
    <w:rsid w:val="00A52A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A52A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A52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qFormat/>
    <w:rsid w:val="00A52A33"/>
  </w:style>
  <w:style w:type="character" w:customStyle="1" w:styleId="11">
    <w:name w:val="Знак1 Знак Знак"/>
    <w:qFormat/>
    <w:rsid w:val="00A52A33"/>
    <w:rPr>
      <w:sz w:val="28"/>
      <w:szCs w:val="28"/>
      <w:lang w:val="ru-RU" w:eastAsia="ru-RU" w:bidi="ar-SA"/>
    </w:rPr>
  </w:style>
  <w:style w:type="character" w:customStyle="1" w:styleId="a8">
    <w:name w:val="Знак Знак Знак"/>
    <w:qFormat/>
    <w:rsid w:val="00A52A33"/>
    <w:rPr>
      <w:sz w:val="28"/>
      <w:szCs w:val="28"/>
      <w:lang w:val="ru-RU" w:eastAsia="ru-RU" w:bidi="ar-SA"/>
    </w:rPr>
  </w:style>
  <w:style w:type="character" w:styleId="a9">
    <w:name w:val="Strong"/>
    <w:qFormat/>
    <w:rsid w:val="00A52A33"/>
    <w:rPr>
      <w:b/>
      <w:bCs/>
    </w:rPr>
  </w:style>
  <w:style w:type="character" w:customStyle="1" w:styleId="aa">
    <w:name w:val="Основной текст с отступом Знак"/>
    <w:basedOn w:val="a0"/>
    <w:qFormat/>
    <w:rsid w:val="00A52A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0"/>
    <w:qFormat/>
    <w:rsid w:val="00A52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-">
    <w:name w:val="Интернет-ссылка"/>
    <w:uiPriority w:val="99"/>
    <w:rsid w:val="00A52A33"/>
    <w:rPr>
      <w:color w:val="0000FF"/>
      <w:u w:val="single"/>
    </w:rPr>
  </w:style>
  <w:style w:type="character" w:customStyle="1" w:styleId="ab">
    <w:name w:val="Нижний колонтитул Знак"/>
    <w:basedOn w:val="a0"/>
    <w:qFormat/>
    <w:rsid w:val="00A52A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">
    <w:name w:val="Основной текст 3 Знак"/>
    <w:basedOn w:val="a0"/>
    <w:link w:val="3"/>
    <w:qFormat/>
    <w:rsid w:val="00A52A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c">
    <w:name w:val="Подзаголовок Знак"/>
    <w:basedOn w:val="a0"/>
    <w:qFormat/>
    <w:rsid w:val="00A52A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TML">
    <w:name w:val="Стандартный HTML Знак"/>
    <w:basedOn w:val="a0"/>
    <w:link w:val="HTML"/>
    <w:qFormat/>
    <w:rsid w:val="00A52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qFormat/>
    <w:rsid w:val="00A52A33"/>
  </w:style>
  <w:style w:type="character" w:customStyle="1" w:styleId="ad">
    <w:name w:val="Абзац Знак"/>
    <w:qFormat/>
    <w:locked/>
    <w:rsid w:val="00A52A33"/>
    <w:rPr>
      <w:sz w:val="28"/>
      <w:szCs w:val="24"/>
    </w:rPr>
  </w:style>
  <w:style w:type="character" w:customStyle="1" w:styleId="A50">
    <w:name w:val="A5"/>
    <w:uiPriority w:val="99"/>
    <w:qFormat/>
    <w:rsid w:val="00A52A33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rFonts w:ascii="Times New Roman" w:hAnsi="Times New Roman" w:cs="Times New Roman"/>
      <w:sz w:val="28"/>
      <w:szCs w:val="28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8"/>
      <w:szCs w:val="28"/>
    </w:rPr>
  </w:style>
  <w:style w:type="character" w:customStyle="1" w:styleId="ListLabel62">
    <w:name w:val="ListLabel 62"/>
    <w:qFormat/>
    <w:rPr>
      <w:rFonts w:ascii="Times New Roman" w:hAnsi="Times New Roman" w:cs="Times New Roman"/>
      <w:sz w:val="28"/>
      <w:szCs w:val="28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8"/>
      <w:szCs w:val="28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8"/>
      <w:szCs w:val="28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">
    <w:name w:val="Body Text"/>
    <w:basedOn w:val="a"/>
    <w:rsid w:val="00A52A3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"/>
    <w:basedOn w:val="af"/>
    <w:rPr>
      <w:rFonts w:cs="Droid Sans Devanagari"/>
      <w:sz w:val="24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customStyle="1" w:styleId="ConsPlusNormal">
    <w:name w:val="ConsPlusNormal"/>
    <w:qFormat/>
    <w:rsid w:val="001C759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C759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1C759D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1C759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1C759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Page">
    <w:name w:val="ConsPlusTitlePage"/>
    <w:qFormat/>
    <w:rsid w:val="001C759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1C759D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1C759D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2E3A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Title"/>
    <w:basedOn w:val="a"/>
    <w:qFormat/>
    <w:rsid w:val="00A52A3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 w:eastAsia="x-none"/>
    </w:rPr>
  </w:style>
  <w:style w:type="paragraph" w:styleId="21">
    <w:name w:val="Body Text Indent 2"/>
    <w:basedOn w:val="a"/>
    <w:qFormat/>
    <w:rsid w:val="00A52A3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qFormat/>
    <w:rsid w:val="00A52A3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"/>
    <w:uiPriority w:val="99"/>
    <w:rsid w:val="00A52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Normal (Web)"/>
    <w:basedOn w:val="a"/>
    <w:uiPriority w:val="99"/>
    <w:qFormat/>
    <w:rsid w:val="00A52A3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rsid w:val="00A52A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8">
    <w:name w:val="Чертежный"/>
    <w:qFormat/>
    <w:rsid w:val="00A52A33"/>
    <w:pPr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22">
    <w:name w:val="Body Text 2"/>
    <w:basedOn w:val="a"/>
    <w:qFormat/>
    <w:rsid w:val="00A52A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qFormat/>
    <w:rsid w:val="00A52A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A52A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fa">
    <w:name w:val="footer"/>
    <w:basedOn w:val="a"/>
    <w:rsid w:val="00A52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0">
    <w:name w:val="Body Text 3"/>
    <w:basedOn w:val="a"/>
    <w:qFormat/>
    <w:rsid w:val="00A52A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Subtitle"/>
    <w:basedOn w:val="a"/>
    <w:qFormat/>
    <w:rsid w:val="00A52A3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TML0">
    <w:name w:val="HTML Preformatted"/>
    <w:basedOn w:val="a"/>
    <w:qFormat/>
    <w:rsid w:val="00A52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c">
    <w:name w:val="No Spacing"/>
    <w:uiPriority w:val="1"/>
    <w:qFormat/>
    <w:rsid w:val="00A52A33"/>
    <w:pPr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d">
    <w:name w:val="Абзац"/>
    <w:basedOn w:val="a"/>
    <w:qFormat/>
    <w:rsid w:val="00A52A33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e">
    <w:name w:val="List Paragraph"/>
    <w:basedOn w:val="a"/>
    <w:uiPriority w:val="34"/>
    <w:qFormat/>
    <w:rsid w:val="00A52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аголовок таблицы"/>
    <w:basedOn w:val="af9"/>
    <w:qFormat/>
    <w:pPr>
      <w:jc w:val="center"/>
    </w:pPr>
    <w:rPr>
      <w:b/>
      <w:bCs/>
    </w:rPr>
  </w:style>
  <w:style w:type="table" w:styleId="aff0">
    <w:name w:val="Table Grid"/>
    <w:basedOn w:val="a1"/>
    <w:uiPriority w:val="59"/>
    <w:rsid w:val="00171A2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A52A3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x-none"/>
    </w:rPr>
  </w:style>
  <w:style w:type="paragraph" w:styleId="7">
    <w:name w:val="heading 7"/>
    <w:basedOn w:val="a"/>
    <w:next w:val="a"/>
    <w:link w:val="70"/>
    <w:qFormat/>
    <w:rsid w:val="00A52A3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A3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52A33"/>
    <w:rPr>
      <w:rFonts w:ascii="Times New Roman" w:eastAsia="Times New Roman" w:hAnsi="Times New Roman" w:cs="Times New Roman"/>
      <w:b/>
      <w:bCs/>
      <w:kern w:val="2"/>
      <w:sz w:val="48"/>
      <w:szCs w:val="48"/>
      <w:lang w:val="x-none" w:eastAsia="x-none"/>
    </w:rPr>
  </w:style>
  <w:style w:type="character" w:customStyle="1" w:styleId="70">
    <w:name w:val="Заголовок 7 Знак"/>
    <w:basedOn w:val="a0"/>
    <w:link w:val="7"/>
    <w:qFormat/>
    <w:rsid w:val="00A52A3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A52A3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a3">
    <w:name w:val="Текст выноски Знак"/>
    <w:basedOn w:val="a0"/>
    <w:uiPriority w:val="99"/>
    <w:semiHidden/>
    <w:qFormat/>
    <w:rsid w:val="002E3AD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qFormat/>
    <w:rsid w:val="00A52A33"/>
    <w:rPr>
      <w:rFonts w:ascii="Times New Roman" w:eastAsia="Arial Unicode MS" w:hAnsi="Times New Roman" w:cs="Times New Roman"/>
      <w:spacing w:val="-20"/>
      <w:sz w:val="36"/>
      <w:szCs w:val="20"/>
      <w:lang w:val="x-none" w:eastAsia="x-none"/>
    </w:rPr>
  </w:style>
  <w:style w:type="character" w:customStyle="1" w:styleId="a5">
    <w:name w:val="Основной текст Знак"/>
    <w:basedOn w:val="a0"/>
    <w:qFormat/>
    <w:rsid w:val="00A52A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A52A3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A52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qFormat/>
    <w:rsid w:val="00A52A33"/>
  </w:style>
  <w:style w:type="character" w:customStyle="1" w:styleId="11">
    <w:name w:val="Знак1 Знак Знак"/>
    <w:qFormat/>
    <w:rsid w:val="00A52A33"/>
    <w:rPr>
      <w:sz w:val="28"/>
      <w:szCs w:val="28"/>
      <w:lang w:val="ru-RU" w:eastAsia="ru-RU" w:bidi="ar-SA"/>
    </w:rPr>
  </w:style>
  <w:style w:type="character" w:customStyle="1" w:styleId="a8">
    <w:name w:val="Знак Знак Знак"/>
    <w:qFormat/>
    <w:rsid w:val="00A52A33"/>
    <w:rPr>
      <w:sz w:val="28"/>
      <w:szCs w:val="28"/>
      <w:lang w:val="ru-RU" w:eastAsia="ru-RU" w:bidi="ar-SA"/>
    </w:rPr>
  </w:style>
  <w:style w:type="character" w:styleId="a9">
    <w:name w:val="Strong"/>
    <w:qFormat/>
    <w:rsid w:val="00A52A33"/>
    <w:rPr>
      <w:b/>
      <w:bCs/>
    </w:rPr>
  </w:style>
  <w:style w:type="character" w:customStyle="1" w:styleId="aa">
    <w:name w:val="Основной текст с отступом Знак"/>
    <w:basedOn w:val="a0"/>
    <w:qFormat/>
    <w:rsid w:val="00A52A3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0"/>
    <w:qFormat/>
    <w:rsid w:val="00A52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-">
    <w:name w:val="Интернет-ссылка"/>
    <w:uiPriority w:val="99"/>
    <w:rsid w:val="00A52A33"/>
    <w:rPr>
      <w:color w:val="0000FF"/>
      <w:u w:val="single"/>
    </w:rPr>
  </w:style>
  <w:style w:type="character" w:customStyle="1" w:styleId="ab">
    <w:name w:val="Нижний колонтитул Знак"/>
    <w:basedOn w:val="a0"/>
    <w:qFormat/>
    <w:rsid w:val="00A52A3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">
    <w:name w:val="Основной текст 3 Знак"/>
    <w:basedOn w:val="a0"/>
    <w:link w:val="3"/>
    <w:qFormat/>
    <w:rsid w:val="00A52A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c">
    <w:name w:val="Подзаголовок Знак"/>
    <w:basedOn w:val="a0"/>
    <w:qFormat/>
    <w:rsid w:val="00A52A3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TML">
    <w:name w:val="Стандартный HTML Знак"/>
    <w:basedOn w:val="a0"/>
    <w:link w:val="HTML"/>
    <w:qFormat/>
    <w:rsid w:val="00A52A3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qFormat/>
    <w:rsid w:val="00A52A33"/>
  </w:style>
  <w:style w:type="character" w:customStyle="1" w:styleId="ad">
    <w:name w:val="Абзац Знак"/>
    <w:qFormat/>
    <w:locked/>
    <w:rsid w:val="00A52A33"/>
    <w:rPr>
      <w:sz w:val="28"/>
      <w:szCs w:val="24"/>
    </w:rPr>
  </w:style>
  <w:style w:type="character" w:customStyle="1" w:styleId="A50">
    <w:name w:val="A5"/>
    <w:uiPriority w:val="99"/>
    <w:qFormat/>
    <w:rsid w:val="00A52A33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rFonts w:eastAsia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rFonts w:eastAsia="Times New Roman" w:cs="Times New Roman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rFonts w:ascii="Times New Roman" w:hAnsi="Times New Roman" w:cs="Times New Roman"/>
      <w:sz w:val="28"/>
      <w:szCs w:val="28"/>
    </w:rPr>
  </w:style>
  <w:style w:type="character" w:customStyle="1" w:styleId="ListLabel61">
    <w:name w:val="ListLabel 61"/>
    <w:qFormat/>
    <w:rPr>
      <w:rFonts w:ascii="Times New Roman" w:hAnsi="Times New Roman" w:cs="Times New Roman"/>
      <w:sz w:val="28"/>
      <w:szCs w:val="28"/>
    </w:rPr>
  </w:style>
  <w:style w:type="character" w:customStyle="1" w:styleId="ListLabel62">
    <w:name w:val="ListLabel 62"/>
    <w:qFormat/>
    <w:rPr>
      <w:rFonts w:ascii="Times New Roman" w:hAnsi="Times New Roman" w:cs="Times New Roman"/>
      <w:sz w:val="28"/>
      <w:szCs w:val="28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8"/>
      <w:szCs w:val="28"/>
    </w:rPr>
  </w:style>
  <w:style w:type="character" w:customStyle="1" w:styleId="ListLabel64">
    <w:name w:val="ListLabel 64"/>
    <w:qFormat/>
    <w:rPr>
      <w:rFonts w:ascii="Times New Roman" w:hAnsi="Times New Roman" w:cs="Times New Roman"/>
      <w:sz w:val="28"/>
      <w:szCs w:val="28"/>
    </w:rPr>
  </w:style>
  <w:style w:type="character" w:customStyle="1" w:styleId="ListLabel65">
    <w:name w:val="ListLabel 65"/>
    <w:qFormat/>
    <w:rPr>
      <w:rFonts w:ascii="Times New Roman" w:hAnsi="Times New Roman" w:cs="Times New Roman"/>
      <w:sz w:val="28"/>
      <w:szCs w:val="28"/>
    </w:rPr>
  </w:style>
  <w:style w:type="character" w:customStyle="1" w:styleId="ListLabel66">
    <w:name w:val="ListLabel 66"/>
    <w:qFormat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f">
    <w:name w:val="Body Text"/>
    <w:basedOn w:val="a"/>
    <w:rsid w:val="00A52A33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"/>
    <w:basedOn w:val="af"/>
    <w:rPr>
      <w:rFonts w:cs="Droid Sans Devanagari"/>
      <w:sz w:val="24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Times New Roman" w:hAnsi="Times New Roman" w:cs="Droid Sans Devanagari"/>
      <w:sz w:val="24"/>
    </w:rPr>
  </w:style>
  <w:style w:type="paragraph" w:customStyle="1" w:styleId="ConsPlusNormal">
    <w:name w:val="ConsPlusNormal"/>
    <w:qFormat/>
    <w:rsid w:val="001C759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C759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1C759D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Cell">
    <w:name w:val="ConsPlusCell"/>
    <w:qFormat/>
    <w:rsid w:val="001C759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DocList">
    <w:name w:val="ConsPlusDocList"/>
    <w:qFormat/>
    <w:rsid w:val="001C759D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Page">
    <w:name w:val="ConsPlusTitlePage"/>
    <w:qFormat/>
    <w:rsid w:val="001C759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JurTerm">
    <w:name w:val="ConsPlusJurTerm"/>
    <w:qFormat/>
    <w:rsid w:val="001C759D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1C759D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2E3A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Title"/>
    <w:basedOn w:val="a"/>
    <w:qFormat/>
    <w:rsid w:val="00A52A3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val="x-none" w:eastAsia="x-none"/>
    </w:rPr>
  </w:style>
  <w:style w:type="paragraph" w:styleId="21">
    <w:name w:val="Body Text Indent 2"/>
    <w:basedOn w:val="a"/>
    <w:qFormat/>
    <w:rsid w:val="00A52A3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qFormat/>
    <w:rsid w:val="00A52A33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5">
    <w:name w:val="header"/>
    <w:basedOn w:val="a"/>
    <w:uiPriority w:val="99"/>
    <w:rsid w:val="00A52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Normal (Web)"/>
    <w:basedOn w:val="a"/>
    <w:uiPriority w:val="99"/>
    <w:qFormat/>
    <w:rsid w:val="00A52A33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rsid w:val="00A52A3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8">
    <w:name w:val="Чертежный"/>
    <w:qFormat/>
    <w:rsid w:val="00A52A33"/>
    <w:pPr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22">
    <w:name w:val="Body Text 2"/>
    <w:basedOn w:val="a"/>
    <w:qFormat/>
    <w:rsid w:val="00A52A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0">
    <w:name w:val="consplusnormal"/>
    <w:basedOn w:val="a"/>
    <w:qFormat/>
    <w:rsid w:val="00A52A3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таблицы"/>
    <w:basedOn w:val="a"/>
    <w:qFormat/>
    <w:rsid w:val="00A52A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ar-SA"/>
    </w:rPr>
  </w:style>
  <w:style w:type="paragraph" w:styleId="afa">
    <w:name w:val="footer"/>
    <w:basedOn w:val="a"/>
    <w:rsid w:val="00A52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0">
    <w:name w:val="Body Text 3"/>
    <w:basedOn w:val="a"/>
    <w:qFormat/>
    <w:rsid w:val="00A52A3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b">
    <w:name w:val="Subtitle"/>
    <w:basedOn w:val="a"/>
    <w:qFormat/>
    <w:rsid w:val="00A52A33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HTML0">
    <w:name w:val="HTML Preformatted"/>
    <w:basedOn w:val="a"/>
    <w:qFormat/>
    <w:rsid w:val="00A52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c">
    <w:name w:val="No Spacing"/>
    <w:uiPriority w:val="1"/>
    <w:qFormat/>
    <w:rsid w:val="00A52A33"/>
    <w:pPr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d">
    <w:name w:val="Абзац"/>
    <w:basedOn w:val="a"/>
    <w:qFormat/>
    <w:rsid w:val="00A52A33"/>
    <w:pPr>
      <w:spacing w:after="0" w:line="240" w:lineRule="auto"/>
      <w:ind w:firstLine="709"/>
      <w:jc w:val="both"/>
    </w:pPr>
    <w:rPr>
      <w:sz w:val="28"/>
      <w:szCs w:val="24"/>
    </w:rPr>
  </w:style>
  <w:style w:type="paragraph" w:styleId="afe">
    <w:name w:val="List Paragraph"/>
    <w:basedOn w:val="a"/>
    <w:uiPriority w:val="34"/>
    <w:qFormat/>
    <w:rsid w:val="00A52A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аголовок таблицы"/>
    <w:basedOn w:val="af9"/>
    <w:qFormat/>
    <w:pPr>
      <w:jc w:val="center"/>
    </w:pPr>
    <w:rPr>
      <w:b/>
      <w:bCs/>
    </w:rPr>
  </w:style>
  <w:style w:type="table" w:styleId="aff0">
    <w:name w:val="Table Grid"/>
    <w:basedOn w:val="a1"/>
    <w:uiPriority w:val="59"/>
    <w:rsid w:val="00171A2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7BC9ADAB57895745E24E508F624304D9DC9370C305D597CCC0A5FCBC8A17A9F5C61B34DEFDAE7FA866C533Dh3h4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E388-8045-4F1A-8E41-5760F967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35</Pages>
  <Words>8067</Words>
  <Characters>45984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 Татьяна Николаевна</dc:creator>
  <cp:lastModifiedBy>Недобуга Инна Анатольевна</cp:lastModifiedBy>
  <cp:revision>8</cp:revision>
  <cp:lastPrinted>2021-08-10T08:29:00Z</cp:lastPrinted>
  <dcterms:created xsi:type="dcterms:W3CDTF">2021-08-05T11:48:00Z</dcterms:created>
  <dcterms:modified xsi:type="dcterms:W3CDTF">2021-08-10T08:34:00Z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городв Ставрополя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